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56B" w:rsidRPr="003F052A" w:rsidRDefault="0049403D" w:rsidP="0049403D">
      <w:pPr>
        <w:pStyle w:val="HTMLAddress"/>
        <w:ind w:left="3600"/>
        <w:rPr>
          <w:rFonts w:asciiTheme="minorHAnsi" w:hAnsiTheme="minorHAnsi"/>
          <w:b/>
          <w:sz w:val="20"/>
          <w:lang w:eastAsia="ja-JP"/>
        </w:rPr>
      </w:pPr>
      <w:r>
        <w:rPr>
          <w:rFonts w:asciiTheme="minorHAnsi" w:hAnsiTheme="minorHAnsi"/>
          <w:b/>
          <w:sz w:val="20"/>
          <w:lang w:eastAsia="ja-JP"/>
        </w:rPr>
        <w:t xml:space="preserve">            </w:t>
      </w:r>
      <w:r w:rsidR="005A156B" w:rsidRPr="003F052A">
        <w:rPr>
          <w:rFonts w:asciiTheme="minorHAnsi" w:hAnsiTheme="minorHAnsi"/>
          <w:b/>
          <w:sz w:val="20"/>
          <w:lang w:eastAsia="ja-JP"/>
        </w:rPr>
        <w:t>AP GOVERNMENT &amp; POLITICS</w:t>
      </w:r>
    </w:p>
    <w:p w:rsidR="005A156B" w:rsidRPr="003F052A" w:rsidRDefault="005A156B">
      <w:pPr>
        <w:pStyle w:val="HTMLAddress"/>
        <w:jc w:val="center"/>
        <w:rPr>
          <w:rFonts w:asciiTheme="minorHAnsi" w:hAnsiTheme="minorHAnsi"/>
          <w:b/>
          <w:sz w:val="20"/>
          <w:lang w:eastAsia="ja-JP"/>
        </w:rPr>
      </w:pPr>
      <w:r w:rsidRPr="003F052A">
        <w:rPr>
          <w:rFonts w:asciiTheme="minorHAnsi" w:hAnsiTheme="minorHAnsi"/>
          <w:b/>
          <w:sz w:val="20"/>
          <w:lang w:eastAsia="ja-JP"/>
        </w:rPr>
        <w:t>DEEP RUN HIGH SCHOOL</w:t>
      </w:r>
    </w:p>
    <w:p w:rsidR="005A156B" w:rsidRPr="003F052A" w:rsidRDefault="005A156B">
      <w:pPr>
        <w:pStyle w:val="HTMLAddress"/>
        <w:jc w:val="center"/>
        <w:rPr>
          <w:rFonts w:asciiTheme="minorHAnsi" w:hAnsiTheme="minorHAnsi"/>
          <w:b/>
          <w:sz w:val="20"/>
          <w:lang w:eastAsia="ja-JP"/>
        </w:rPr>
      </w:pPr>
      <w:r w:rsidRPr="003F052A">
        <w:rPr>
          <w:rFonts w:asciiTheme="minorHAnsi" w:hAnsiTheme="minorHAnsi"/>
          <w:b/>
          <w:sz w:val="20"/>
          <w:lang w:eastAsia="ja-JP"/>
        </w:rPr>
        <w:t xml:space="preserve">MRS. BOKKON </w:t>
      </w:r>
      <w:r w:rsidR="007D6316">
        <w:rPr>
          <w:rFonts w:asciiTheme="minorHAnsi" w:hAnsiTheme="minorHAnsi"/>
          <w:b/>
          <w:sz w:val="20"/>
          <w:lang w:eastAsia="ja-JP"/>
        </w:rPr>
        <w:t>2010-2011</w:t>
      </w:r>
    </w:p>
    <w:p w:rsidR="005A156B" w:rsidRDefault="00AF622F">
      <w:pPr>
        <w:pStyle w:val="HTMLAddress"/>
        <w:jc w:val="center"/>
      </w:pPr>
      <w:hyperlink r:id="rId4" w:history="1">
        <w:r w:rsidR="00E055D4" w:rsidRPr="003F052A">
          <w:rPr>
            <w:rStyle w:val="Hyperlink"/>
            <w:rFonts w:asciiTheme="minorHAnsi" w:hAnsiTheme="minorHAnsi"/>
            <w:b/>
            <w:sz w:val="20"/>
            <w:lang w:eastAsia="ja-JP"/>
          </w:rPr>
          <w:t>esbokkon@henrico.k12.va.us</w:t>
        </w:r>
      </w:hyperlink>
    </w:p>
    <w:p w:rsidR="00551E97" w:rsidRDefault="00AF622F">
      <w:pPr>
        <w:pStyle w:val="HTMLAddress"/>
        <w:jc w:val="center"/>
      </w:pPr>
      <w:hyperlink r:id="rId5" w:history="1">
        <w:r w:rsidR="00551E97" w:rsidRPr="00790912">
          <w:rPr>
            <w:rStyle w:val="Hyperlink"/>
          </w:rPr>
          <w:t>kaniemeier@henrico.k12.va.us</w:t>
        </w:r>
      </w:hyperlink>
    </w:p>
    <w:p w:rsidR="00D646AB" w:rsidRPr="003F052A" w:rsidRDefault="00D646AB" w:rsidP="0049403D">
      <w:pPr>
        <w:pStyle w:val="HTMLAddress"/>
        <w:rPr>
          <w:rFonts w:asciiTheme="minorHAnsi" w:hAnsiTheme="minorHAnsi"/>
          <w:b/>
          <w:sz w:val="20"/>
          <w:lang w:eastAsia="ja-JP"/>
        </w:rPr>
      </w:pPr>
    </w:p>
    <w:p w:rsidR="00D646AB" w:rsidRPr="003F052A" w:rsidRDefault="00D646AB" w:rsidP="00D646AB">
      <w:pPr>
        <w:pStyle w:val="c3"/>
        <w:spacing w:line="240" w:lineRule="auto"/>
        <w:rPr>
          <w:rFonts w:asciiTheme="minorHAnsi" w:hAnsiTheme="minorHAnsi"/>
          <w:b/>
          <w:i/>
          <w:iCs/>
          <w:sz w:val="20"/>
          <w:szCs w:val="20"/>
        </w:rPr>
      </w:pPr>
      <w:r w:rsidRPr="003F052A">
        <w:rPr>
          <w:rFonts w:asciiTheme="minorHAnsi" w:hAnsiTheme="minorHAnsi"/>
          <w:b/>
          <w:i/>
          <w:iCs/>
          <w:sz w:val="20"/>
          <w:szCs w:val="20"/>
        </w:rPr>
        <w:t>“What is government</w:t>
      </w:r>
      <w:r w:rsidRPr="003F052A">
        <w:rPr>
          <w:rFonts w:asciiTheme="minorHAnsi" w:hAnsiTheme="minorHAnsi"/>
          <w:b/>
          <w:sz w:val="20"/>
          <w:szCs w:val="20"/>
        </w:rPr>
        <w:t xml:space="preserve"> </w:t>
      </w:r>
      <w:r w:rsidRPr="003F052A">
        <w:rPr>
          <w:rFonts w:asciiTheme="minorHAnsi" w:hAnsiTheme="minorHAnsi"/>
          <w:b/>
          <w:i/>
          <w:iCs/>
          <w:sz w:val="20"/>
          <w:szCs w:val="20"/>
        </w:rPr>
        <w:t>itself but the greatest of all reflections on human nature?</w:t>
      </w:r>
    </w:p>
    <w:p w:rsidR="00D646AB" w:rsidRPr="003F052A" w:rsidRDefault="00D646AB" w:rsidP="00D646AB">
      <w:pPr>
        <w:pStyle w:val="c3"/>
        <w:spacing w:line="240" w:lineRule="auto"/>
        <w:rPr>
          <w:rFonts w:asciiTheme="minorHAnsi" w:hAnsiTheme="minorHAnsi"/>
          <w:b/>
          <w:i/>
          <w:iCs/>
          <w:sz w:val="20"/>
          <w:szCs w:val="20"/>
        </w:rPr>
      </w:pPr>
      <w:r w:rsidRPr="003F052A">
        <w:rPr>
          <w:rFonts w:asciiTheme="minorHAnsi" w:hAnsiTheme="minorHAnsi"/>
          <w:b/>
          <w:i/>
          <w:iCs/>
          <w:sz w:val="20"/>
          <w:szCs w:val="20"/>
        </w:rPr>
        <w:t xml:space="preserve">If men were angels, </w:t>
      </w:r>
      <w:r w:rsidRPr="003F052A">
        <w:rPr>
          <w:rFonts w:asciiTheme="minorHAnsi" w:hAnsiTheme="minorHAnsi"/>
          <w:b/>
          <w:sz w:val="20"/>
          <w:szCs w:val="20"/>
        </w:rPr>
        <w:t xml:space="preserve">no </w:t>
      </w:r>
      <w:r w:rsidRPr="003F052A">
        <w:rPr>
          <w:rFonts w:asciiTheme="minorHAnsi" w:hAnsiTheme="minorHAnsi"/>
          <w:b/>
          <w:i/>
          <w:iCs/>
          <w:sz w:val="20"/>
          <w:szCs w:val="20"/>
        </w:rPr>
        <w:t>government would be necessary”</w:t>
      </w:r>
    </w:p>
    <w:p w:rsidR="00D646AB" w:rsidRPr="003F052A" w:rsidRDefault="00791589" w:rsidP="00791589">
      <w:pPr>
        <w:pStyle w:val="p4"/>
        <w:spacing w:line="240" w:lineRule="auto"/>
        <w:rPr>
          <w:rFonts w:asciiTheme="minorHAnsi" w:hAnsiTheme="minorHAnsi"/>
          <w:b/>
          <w:sz w:val="20"/>
          <w:szCs w:val="20"/>
        </w:rPr>
      </w:pPr>
      <w:r w:rsidRPr="003F052A">
        <w:rPr>
          <w:rFonts w:asciiTheme="minorHAnsi" w:hAnsiTheme="minorHAnsi"/>
          <w:b/>
          <w:bCs/>
          <w:i/>
          <w:iCs/>
          <w:sz w:val="20"/>
          <w:szCs w:val="20"/>
        </w:rPr>
        <w:tab/>
        <w:t>--</w:t>
      </w:r>
      <w:r w:rsidR="00D646AB" w:rsidRPr="003F052A">
        <w:rPr>
          <w:rFonts w:asciiTheme="minorHAnsi" w:hAnsiTheme="minorHAnsi"/>
          <w:b/>
          <w:sz w:val="20"/>
          <w:szCs w:val="20"/>
        </w:rPr>
        <w:t>James Madison</w:t>
      </w:r>
    </w:p>
    <w:p w:rsidR="005A156B" w:rsidRPr="003F052A" w:rsidRDefault="005A156B">
      <w:pPr>
        <w:pStyle w:val="HTMLAddress"/>
        <w:jc w:val="center"/>
        <w:rPr>
          <w:rFonts w:asciiTheme="minorHAnsi" w:hAnsiTheme="minorHAnsi"/>
          <w:b/>
          <w:sz w:val="20"/>
          <w:lang w:eastAsia="ja-JP"/>
        </w:rPr>
      </w:pPr>
    </w:p>
    <w:p w:rsidR="005A156B" w:rsidRPr="003F052A" w:rsidRDefault="005A156B">
      <w:pPr>
        <w:pStyle w:val="HTMLAddress"/>
        <w:rPr>
          <w:rFonts w:asciiTheme="minorHAnsi" w:hAnsiTheme="minorHAnsi"/>
          <w:b/>
          <w:sz w:val="20"/>
          <w:lang w:eastAsia="ja-JP"/>
        </w:rPr>
      </w:pPr>
      <w:r w:rsidRPr="003F052A">
        <w:rPr>
          <w:rFonts w:asciiTheme="minorHAnsi" w:hAnsiTheme="minorHAnsi"/>
          <w:b/>
          <w:sz w:val="20"/>
          <w:lang w:eastAsia="ja-JP"/>
        </w:rPr>
        <w:t>I.   ABOUT THE AP COURSE</w:t>
      </w:r>
    </w:p>
    <w:p w:rsidR="005A156B" w:rsidRPr="003F052A" w:rsidRDefault="005A156B">
      <w:pPr>
        <w:pStyle w:val="HTMLAddress"/>
        <w:rPr>
          <w:rFonts w:asciiTheme="minorHAnsi" w:hAnsiTheme="minorHAnsi"/>
          <w:b/>
          <w:sz w:val="20"/>
          <w:lang w:eastAsia="ja-JP"/>
        </w:rPr>
      </w:pPr>
    </w:p>
    <w:p w:rsidR="00276ECF" w:rsidRPr="003F052A" w:rsidRDefault="007C25BE">
      <w:pPr>
        <w:pStyle w:val="HTMLAddress"/>
        <w:rPr>
          <w:rFonts w:asciiTheme="minorHAnsi" w:hAnsiTheme="minorHAnsi"/>
          <w:sz w:val="20"/>
          <w:lang w:eastAsia="ja-JP"/>
        </w:rPr>
      </w:pPr>
      <w:r w:rsidRPr="003F052A">
        <w:rPr>
          <w:rFonts w:asciiTheme="minorHAnsi" w:hAnsiTheme="minorHAnsi"/>
          <w:sz w:val="20"/>
          <w:lang w:eastAsia="ja-JP"/>
        </w:rPr>
        <w:t>Welcome to APGOPO, Advanced Pl</w:t>
      </w:r>
      <w:r w:rsidR="00610CCC" w:rsidRPr="003F052A">
        <w:rPr>
          <w:rFonts w:asciiTheme="minorHAnsi" w:hAnsiTheme="minorHAnsi"/>
          <w:sz w:val="20"/>
          <w:lang w:eastAsia="ja-JP"/>
        </w:rPr>
        <w:t>acement</w:t>
      </w:r>
      <w:r w:rsidR="006162FC" w:rsidRPr="003F052A">
        <w:rPr>
          <w:rFonts w:asciiTheme="minorHAnsi" w:hAnsiTheme="minorHAnsi"/>
          <w:sz w:val="20"/>
          <w:lang w:eastAsia="ja-JP"/>
        </w:rPr>
        <w:t xml:space="preserve"> United States</w:t>
      </w:r>
      <w:r w:rsidR="00610CCC" w:rsidRPr="003F052A">
        <w:rPr>
          <w:rFonts w:asciiTheme="minorHAnsi" w:hAnsiTheme="minorHAnsi"/>
          <w:sz w:val="20"/>
          <w:lang w:eastAsia="ja-JP"/>
        </w:rPr>
        <w:t xml:space="preserve"> Government and Politics. This is a one year, college level course, designed to prepare the student for the AP examination, administered by the College Board</w:t>
      </w:r>
      <w:r w:rsidR="00551E97">
        <w:rPr>
          <w:rFonts w:asciiTheme="minorHAnsi" w:hAnsiTheme="minorHAnsi"/>
          <w:sz w:val="20"/>
          <w:lang w:eastAsia="ja-JP"/>
        </w:rPr>
        <w:t xml:space="preserve"> in the spring. </w:t>
      </w:r>
      <w:r w:rsidRPr="003F052A">
        <w:rPr>
          <w:rFonts w:asciiTheme="minorHAnsi" w:hAnsiTheme="minorHAnsi"/>
          <w:sz w:val="20"/>
          <w:lang w:eastAsia="ja-JP"/>
        </w:rPr>
        <w:t xml:space="preserve"> </w:t>
      </w:r>
      <w:r w:rsidR="00610CCC" w:rsidRPr="003F052A">
        <w:rPr>
          <w:rFonts w:asciiTheme="minorHAnsi" w:hAnsiTheme="minorHAnsi"/>
          <w:sz w:val="20"/>
          <w:lang w:eastAsia="ja-JP"/>
        </w:rPr>
        <w:t>Students who achieve a score of 3, 4, or 5</w:t>
      </w:r>
      <w:r w:rsidR="006162FC" w:rsidRPr="003F052A">
        <w:rPr>
          <w:rFonts w:asciiTheme="minorHAnsi" w:hAnsiTheme="minorHAnsi"/>
          <w:sz w:val="20"/>
          <w:lang w:eastAsia="ja-JP"/>
        </w:rPr>
        <w:t xml:space="preserve"> </w:t>
      </w:r>
      <w:r w:rsidR="00610CCC" w:rsidRPr="003F052A">
        <w:rPr>
          <w:rFonts w:asciiTheme="minorHAnsi" w:hAnsiTheme="minorHAnsi"/>
          <w:sz w:val="20"/>
          <w:lang w:eastAsia="ja-JP"/>
        </w:rPr>
        <w:t xml:space="preserve">may get </w:t>
      </w:r>
      <w:r w:rsidR="00276ECF" w:rsidRPr="003F052A">
        <w:rPr>
          <w:rFonts w:asciiTheme="minorHAnsi" w:hAnsiTheme="minorHAnsi"/>
          <w:sz w:val="20"/>
          <w:lang w:eastAsia="ja-JP"/>
        </w:rPr>
        <w:t xml:space="preserve">credit or advanced placement for an introductory course in United </w:t>
      </w:r>
      <w:r w:rsidR="006162FC" w:rsidRPr="003F052A">
        <w:rPr>
          <w:rFonts w:asciiTheme="minorHAnsi" w:hAnsiTheme="minorHAnsi"/>
          <w:sz w:val="20"/>
          <w:lang w:eastAsia="ja-JP"/>
        </w:rPr>
        <w:t>States Government and Politics, depending on the educational institution one attends.</w:t>
      </w:r>
      <w:r w:rsidR="00204CCA" w:rsidRPr="003F052A">
        <w:rPr>
          <w:rFonts w:asciiTheme="minorHAnsi" w:hAnsiTheme="minorHAnsi"/>
          <w:sz w:val="20"/>
          <w:lang w:eastAsia="ja-JP"/>
        </w:rPr>
        <w:t xml:space="preserve"> Check my web site for a link to the college in which you are interested. </w:t>
      </w:r>
    </w:p>
    <w:p w:rsidR="00276ECF" w:rsidRPr="003F052A" w:rsidRDefault="00276ECF">
      <w:pPr>
        <w:pStyle w:val="HTMLAddress"/>
        <w:rPr>
          <w:rFonts w:asciiTheme="minorHAnsi" w:hAnsiTheme="minorHAnsi"/>
          <w:sz w:val="20"/>
          <w:lang w:eastAsia="ja-JP"/>
        </w:rPr>
      </w:pPr>
    </w:p>
    <w:p w:rsidR="005A156B" w:rsidRPr="003F052A" w:rsidRDefault="00B063F2" w:rsidP="00B063F2">
      <w:pPr>
        <w:pStyle w:val="HTMLAddress"/>
        <w:rPr>
          <w:rFonts w:asciiTheme="minorHAnsi" w:hAnsiTheme="minorHAnsi"/>
          <w:sz w:val="20"/>
          <w:lang w:eastAsia="ja-JP"/>
        </w:rPr>
      </w:pPr>
      <w:r w:rsidRPr="003F052A">
        <w:rPr>
          <w:rFonts w:asciiTheme="minorHAnsi" w:hAnsiTheme="minorHAnsi"/>
          <w:sz w:val="20"/>
          <w:lang w:eastAsia="ja-JP"/>
        </w:rPr>
        <w:t>Students are expected to maintain daily assignments, work independently,</w:t>
      </w:r>
      <w:r w:rsidR="0071699A" w:rsidRPr="003F052A">
        <w:rPr>
          <w:rFonts w:asciiTheme="minorHAnsi" w:hAnsiTheme="minorHAnsi"/>
          <w:sz w:val="20"/>
          <w:lang w:eastAsia="ja-JP"/>
        </w:rPr>
        <w:t xml:space="preserve"> attend regularly, </w:t>
      </w:r>
      <w:r w:rsidRPr="003F052A">
        <w:rPr>
          <w:rFonts w:asciiTheme="minorHAnsi" w:hAnsiTheme="minorHAnsi"/>
          <w:sz w:val="20"/>
          <w:lang w:eastAsia="ja-JP"/>
        </w:rPr>
        <w:t xml:space="preserve">read analytically, and participate in all activities.  </w:t>
      </w:r>
      <w:r w:rsidR="00610CCC" w:rsidRPr="003F052A">
        <w:rPr>
          <w:rFonts w:asciiTheme="minorHAnsi" w:hAnsiTheme="minorHAnsi"/>
          <w:sz w:val="20"/>
          <w:lang w:eastAsia="ja-JP"/>
        </w:rPr>
        <w:t>The primary focus of this course</w:t>
      </w:r>
      <w:r w:rsidR="005A156B" w:rsidRPr="003F052A">
        <w:rPr>
          <w:rFonts w:asciiTheme="minorHAnsi" w:hAnsiTheme="minorHAnsi"/>
          <w:sz w:val="20"/>
          <w:lang w:eastAsia="ja-JP"/>
        </w:rPr>
        <w:t xml:space="preserve"> is </w:t>
      </w:r>
      <w:r w:rsidR="00276ECF" w:rsidRPr="003F052A">
        <w:rPr>
          <w:rFonts w:asciiTheme="minorHAnsi" w:hAnsiTheme="minorHAnsi"/>
          <w:sz w:val="20"/>
          <w:lang w:eastAsia="ja-JP"/>
        </w:rPr>
        <w:t>to help students gain and display an understanding of the American political system</w:t>
      </w:r>
      <w:r w:rsidR="002917FA" w:rsidRPr="003F052A">
        <w:rPr>
          <w:rFonts w:asciiTheme="minorHAnsi" w:hAnsiTheme="minorHAnsi"/>
          <w:sz w:val="20"/>
          <w:lang w:eastAsia="ja-JP"/>
        </w:rPr>
        <w:t xml:space="preserve"> in its entirety. </w:t>
      </w:r>
      <w:r w:rsidR="005A156B" w:rsidRPr="003F052A">
        <w:rPr>
          <w:rFonts w:asciiTheme="minorHAnsi" w:hAnsiTheme="minorHAnsi"/>
          <w:sz w:val="20"/>
          <w:lang w:eastAsia="ja-JP"/>
        </w:rPr>
        <w:t xml:space="preserve"> </w:t>
      </w:r>
      <w:r w:rsidR="00D24AF7" w:rsidRPr="003F052A">
        <w:rPr>
          <w:rFonts w:asciiTheme="minorHAnsi" w:hAnsiTheme="minorHAnsi"/>
          <w:sz w:val="20"/>
          <w:lang w:eastAsia="ja-JP"/>
        </w:rPr>
        <w:t>W</w:t>
      </w:r>
      <w:r w:rsidR="002917FA" w:rsidRPr="003F052A">
        <w:rPr>
          <w:rFonts w:asciiTheme="minorHAnsi" w:hAnsiTheme="minorHAnsi"/>
          <w:sz w:val="20"/>
          <w:lang w:eastAsia="ja-JP"/>
        </w:rPr>
        <w:t xml:space="preserve">e will </w:t>
      </w:r>
      <w:r w:rsidR="00D24AF7" w:rsidRPr="003F052A">
        <w:rPr>
          <w:rFonts w:asciiTheme="minorHAnsi" w:hAnsiTheme="minorHAnsi"/>
          <w:sz w:val="20"/>
          <w:lang w:eastAsia="ja-JP"/>
        </w:rPr>
        <w:t>examine</w:t>
      </w:r>
      <w:r w:rsidR="002917FA" w:rsidRPr="003F052A">
        <w:rPr>
          <w:rFonts w:asciiTheme="minorHAnsi" w:hAnsiTheme="minorHAnsi"/>
          <w:sz w:val="20"/>
          <w:lang w:eastAsia="ja-JP"/>
        </w:rPr>
        <w:t xml:space="preserve"> the many distinguishing characteristics of our </w:t>
      </w:r>
      <w:r w:rsidR="006162FC" w:rsidRPr="003F052A">
        <w:rPr>
          <w:rFonts w:asciiTheme="minorHAnsi" w:hAnsiTheme="minorHAnsi"/>
          <w:sz w:val="20"/>
          <w:lang w:eastAsia="ja-JP"/>
        </w:rPr>
        <w:t xml:space="preserve">government, </w:t>
      </w:r>
      <w:r w:rsidR="00D24AF7" w:rsidRPr="003F052A">
        <w:rPr>
          <w:rFonts w:asciiTheme="minorHAnsi" w:hAnsiTheme="minorHAnsi"/>
          <w:sz w:val="20"/>
          <w:lang w:eastAsia="ja-JP"/>
        </w:rPr>
        <w:t xml:space="preserve">the actors involved, and the processes for </w:t>
      </w:r>
      <w:r w:rsidRPr="003F052A">
        <w:rPr>
          <w:rFonts w:asciiTheme="minorHAnsi" w:hAnsiTheme="minorHAnsi"/>
          <w:sz w:val="20"/>
          <w:lang w:eastAsia="ja-JP"/>
        </w:rPr>
        <w:t xml:space="preserve">policy </w:t>
      </w:r>
      <w:r w:rsidR="00D24AF7" w:rsidRPr="003F052A">
        <w:rPr>
          <w:rFonts w:asciiTheme="minorHAnsi" w:hAnsiTheme="minorHAnsi"/>
          <w:sz w:val="20"/>
          <w:lang w:eastAsia="ja-JP"/>
        </w:rPr>
        <w:t xml:space="preserve">implementation. </w:t>
      </w:r>
      <w:r w:rsidR="005A156B" w:rsidRPr="003F052A">
        <w:rPr>
          <w:rFonts w:asciiTheme="minorHAnsi" w:hAnsiTheme="minorHAnsi"/>
          <w:sz w:val="20"/>
          <w:lang w:eastAsia="ja-JP"/>
        </w:rPr>
        <w:t xml:space="preserve">We will discuss political ideology, the development of </w:t>
      </w:r>
      <w:r w:rsidR="008B63DD" w:rsidRPr="003F052A">
        <w:rPr>
          <w:rFonts w:asciiTheme="minorHAnsi" w:hAnsiTheme="minorHAnsi"/>
          <w:sz w:val="20"/>
          <w:lang w:eastAsia="ja-JP"/>
        </w:rPr>
        <w:t>our</w:t>
      </w:r>
      <w:r w:rsidR="005A156B" w:rsidRPr="003F052A">
        <w:rPr>
          <w:rFonts w:asciiTheme="minorHAnsi" w:hAnsiTheme="minorHAnsi"/>
          <w:sz w:val="20"/>
          <w:lang w:eastAsia="ja-JP"/>
        </w:rPr>
        <w:t xml:space="preserve"> political system, o</w:t>
      </w:r>
      <w:r w:rsidR="008B63DD" w:rsidRPr="003F052A">
        <w:rPr>
          <w:rFonts w:asciiTheme="minorHAnsi" w:hAnsiTheme="minorHAnsi"/>
          <w:sz w:val="20"/>
          <w:lang w:eastAsia="ja-JP"/>
        </w:rPr>
        <w:t xml:space="preserve">ur democratic institutions, and the connections between the current political landscape and the history of politics in the United States. </w:t>
      </w:r>
      <w:r w:rsidR="005A156B" w:rsidRPr="003F052A">
        <w:rPr>
          <w:rFonts w:asciiTheme="minorHAnsi" w:hAnsiTheme="minorHAnsi"/>
          <w:sz w:val="20"/>
          <w:lang w:eastAsia="ja-JP"/>
        </w:rPr>
        <w:t xml:space="preserve">Students will be able to evaluate the role of the national government and its relationship to the concept of individual liberty in a pluralistic society.  In addition, students will apply an understanding of our political system to contemporary events. </w:t>
      </w:r>
    </w:p>
    <w:p w:rsidR="005A156B" w:rsidRPr="003F052A" w:rsidRDefault="005A156B">
      <w:pPr>
        <w:pStyle w:val="HTMLAddress"/>
        <w:rPr>
          <w:rFonts w:asciiTheme="minorHAnsi" w:hAnsiTheme="minorHAnsi"/>
          <w:sz w:val="20"/>
          <w:lang w:eastAsia="ja-JP"/>
        </w:rPr>
      </w:pPr>
      <w:r w:rsidRPr="003F052A">
        <w:rPr>
          <w:rFonts w:asciiTheme="minorHAnsi" w:hAnsiTheme="minorHAnsi"/>
          <w:sz w:val="20"/>
          <w:lang w:eastAsia="ja-JP"/>
        </w:rPr>
        <w:tab/>
        <w:t xml:space="preserve"> </w:t>
      </w:r>
    </w:p>
    <w:p w:rsidR="005A156B" w:rsidRPr="003F052A" w:rsidRDefault="005A156B">
      <w:pPr>
        <w:pStyle w:val="HTMLAddress"/>
        <w:rPr>
          <w:rFonts w:asciiTheme="minorHAnsi" w:hAnsiTheme="minorHAnsi"/>
          <w:sz w:val="20"/>
          <w:lang w:eastAsia="ja-JP"/>
        </w:rPr>
      </w:pPr>
      <w:r w:rsidRPr="003F052A">
        <w:rPr>
          <w:rFonts w:asciiTheme="minorHAnsi" w:hAnsiTheme="minorHAnsi"/>
          <w:sz w:val="20"/>
          <w:lang w:eastAsia="ja-JP"/>
        </w:rPr>
        <w:t xml:space="preserve">The </w:t>
      </w:r>
      <w:r w:rsidR="00D24AF7" w:rsidRPr="003F052A">
        <w:rPr>
          <w:rFonts w:asciiTheme="minorHAnsi" w:hAnsiTheme="minorHAnsi"/>
          <w:sz w:val="20"/>
          <w:lang w:eastAsia="ja-JP"/>
        </w:rPr>
        <w:t xml:space="preserve">AP </w:t>
      </w:r>
      <w:r w:rsidRPr="003F052A">
        <w:rPr>
          <w:rFonts w:asciiTheme="minorHAnsi" w:hAnsiTheme="minorHAnsi"/>
          <w:sz w:val="20"/>
          <w:lang w:eastAsia="ja-JP"/>
        </w:rPr>
        <w:t>test consists of one objective sec</w:t>
      </w:r>
      <w:r w:rsidR="008B63DD" w:rsidRPr="003F052A">
        <w:rPr>
          <w:rFonts w:asciiTheme="minorHAnsi" w:hAnsiTheme="minorHAnsi"/>
          <w:sz w:val="20"/>
          <w:lang w:eastAsia="ja-JP"/>
        </w:rPr>
        <w:t>tion (60 multiple choice) and a</w:t>
      </w:r>
      <w:r w:rsidRPr="003F052A">
        <w:rPr>
          <w:rFonts w:asciiTheme="minorHAnsi" w:hAnsiTheme="minorHAnsi"/>
          <w:sz w:val="20"/>
          <w:lang w:eastAsia="ja-JP"/>
        </w:rPr>
        <w:t xml:space="preserve"> </w:t>
      </w:r>
      <w:r w:rsidR="008B63DD" w:rsidRPr="003F052A">
        <w:rPr>
          <w:rFonts w:asciiTheme="minorHAnsi" w:hAnsiTheme="minorHAnsi"/>
          <w:sz w:val="20"/>
          <w:lang w:eastAsia="ja-JP"/>
        </w:rPr>
        <w:t>free response</w:t>
      </w:r>
      <w:r w:rsidRPr="003F052A">
        <w:rPr>
          <w:rFonts w:asciiTheme="minorHAnsi" w:hAnsiTheme="minorHAnsi"/>
          <w:sz w:val="20"/>
          <w:lang w:eastAsia="ja-JP"/>
        </w:rPr>
        <w:t xml:space="preserve"> section (four </w:t>
      </w:r>
      <w:r w:rsidR="008B63DD" w:rsidRPr="003F052A">
        <w:rPr>
          <w:rFonts w:asciiTheme="minorHAnsi" w:hAnsiTheme="minorHAnsi"/>
          <w:sz w:val="20"/>
          <w:lang w:eastAsia="ja-JP"/>
        </w:rPr>
        <w:t xml:space="preserve">free </w:t>
      </w:r>
      <w:proofErr w:type="gramStart"/>
      <w:r w:rsidR="008B63DD" w:rsidRPr="003F052A">
        <w:rPr>
          <w:rFonts w:asciiTheme="minorHAnsi" w:hAnsiTheme="minorHAnsi"/>
          <w:sz w:val="20"/>
          <w:lang w:eastAsia="ja-JP"/>
        </w:rPr>
        <w:t>response</w:t>
      </w:r>
      <w:proofErr w:type="gramEnd"/>
      <w:r w:rsidRPr="003F052A">
        <w:rPr>
          <w:rFonts w:asciiTheme="minorHAnsi" w:hAnsiTheme="minorHAnsi"/>
          <w:sz w:val="20"/>
          <w:lang w:eastAsia="ja-JP"/>
        </w:rPr>
        <w:t>).  The test is graded on a scale of 1-5, with 5 being the highest score.  Students who earn a 3 or better may be entitled to college credit, advanced placement in college, or both, depending on the individual policies of the university.</w:t>
      </w:r>
      <w:r w:rsidR="008B63DD" w:rsidRPr="003F052A">
        <w:rPr>
          <w:rFonts w:asciiTheme="minorHAnsi" w:hAnsiTheme="minorHAnsi"/>
          <w:sz w:val="20"/>
          <w:lang w:eastAsia="ja-JP"/>
        </w:rPr>
        <w:t xml:space="preserve"> (Check the link on my web site with the college of your choice).</w:t>
      </w:r>
      <w:r w:rsidRPr="003F052A">
        <w:rPr>
          <w:rFonts w:asciiTheme="minorHAnsi" w:hAnsiTheme="minorHAnsi"/>
          <w:sz w:val="20"/>
          <w:lang w:eastAsia="ja-JP"/>
        </w:rPr>
        <w:t xml:space="preserve">  </w:t>
      </w:r>
      <w:r w:rsidR="00D646AB" w:rsidRPr="003F052A">
        <w:rPr>
          <w:rFonts w:asciiTheme="minorHAnsi" w:hAnsiTheme="minorHAnsi"/>
          <w:sz w:val="20"/>
          <w:lang w:eastAsia="ja-JP"/>
        </w:rPr>
        <w:t xml:space="preserve">AP Government is a highly structured and demanding course. We have approximately 30 weeks to cover a rigorous curriculum </w:t>
      </w:r>
      <w:r w:rsidRPr="003F052A">
        <w:rPr>
          <w:rFonts w:asciiTheme="minorHAnsi" w:hAnsiTheme="minorHAnsi"/>
          <w:sz w:val="20"/>
          <w:lang w:eastAsia="ja-JP"/>
        </w:rPr>
        <w:t>The AP course is significantly more challenging than a regular course.  Students will be required to read core textbook materials</w:t>
      </w:r>
      <w:r w:rsidR="008B63DD" w:rsidRPr="003F052A">
        <w:rPr>
          <w:rFonts w:asciiTheme="minorHAnsi" w:hAnsiTheme="minorHAnsi"/>
          <w:sz w:val="20"/>
          <w:lang w:eastAsia="ja-JP"/>
        </w:rPr>
        <w:t>,</w:t>
      </w:r>
      <w:r w:rsidRPr="003F052A">
        <w:rPr>
          <w:rFonts w:asciiTheme="minorHAnsi" w:hAnsiTheme="minorHAnsi"/>
          <w:sz w:val="20"/>
          <w:lang w:eastAsia="ja-JP"/>
        </w:rPr>
        <w:t xml:space="preserve"> as well as outside academic articles and news arti</w:t>
      </w:r>
      <w:r w:rsidR="007F2063" w:rsidRPr="003F052A">
        <w:rPr>
          <w:rFonts w:asciiTheme="minorHAnsi" w:hAnsiTheme="minorHAnsi"/>
          <w:sz w:val="20"/>
          <w:lang w:eastAsia="ja-JP"/>
        </w:rPr>
        <w:t xml:space="preserve">cles.  Students will be tested </w:t>
      </w:r>
      <w:r w:rsidRPr="003F052A">
        <w:rPr>
          <w:rFonts w:asciiTheme="minorHAnsi" w:hAnsiTheme="minorHAnsi"/>
          <w:sz w:val="20"/>
          <w:lang w:eastAsia="ja-JP"/>
        </w:rPr>
        <w:t>on readings and class discussions</w:t>
      </w:r>
      <w:r w:rsidR="008B63DD" w:rsidRPr="003F052A">
        <w:rPr>
          <w:rFonts w:asciiTheme="minorHAnsi" w:hAnsiTheme="minorHAnsi"/>
          <w:sz w:val="20"/>
          <w:lang w:eastAsia="ja-JP"/>
        </w:rPr>
        <w:t>,</w:t>
      </w:r>
      <w:r w:rsidRPr="003F052A">
        <w:rPr>
          <w:rFonts w:asciiTheme="minorHAnsi" w:hAnsiTheme="minorHAnsi"/>
          <w:sz w:val="20"/>
          <w:lang w:eastAsia="ja-JP"/>
        </w:rPr>
        <w:t xml:space="preserve"> and will be required to complete one project per quarter.  Activities are designed to give students a greater understanding of the political system and to prepare them for the exam.  In consideration of their hard work, their grade in an AP class is weighted.  Any student in the AP class who puts his</w:t>
      </w:r>
      <w:r w:rsidR="00204CCA" w:rsidRPr="003F052A">
        <w:rPr>
          <w:rFonts w:asciiTheme="minorHAnsi" w:hAnsiTheme="minorHAnsi"/>
          <w:sz w:val="20"/>
          <w:lang w:eastAsia="ja-JP"/>
        </w:rPr>
        <w:t>/her</w:t>
      </w:r>
      <w:r w:rsidRPr="003F052A">
        <w:rPr>
          <w:rFonts w:asciiTheme="minorHAnsi" w:hAnsiTheme="minorHAnsi"/>
          <w:sz w:val="20"/>
          <w:lang w:eastAsia="ja-JP"/>
        </w:rPr>
        <w:t xml:space="preserve"> mind to the task will reap the academic reward!</w:t>
      </w:r>
    </w:p>
    <w:p w:rsidR="005A156B" w:rsidRPr="003F052A" w:rsidRDefault="005A156B">
      <w:pPr>
        <w:pStyle w:val="HTMLAddress"/>
        <w:rPr>
          <w:rFonts w:asciiTheme="minorHAnsi" w:hAnsiTheme="minorHAnsi"/>
          <w:sz w:val="20"/>
          <w:lang w:eastAsia="ja-JP"/>
        </w:rPr>
      </w:pPr>
    </w:p>
    <w:p w:rsidR="005A156B" w:rsidRPr="003F052A" w:rsidRDefault="005A156B">
      <w:pPr>
        <w:pStyle w:val="HTMLAddress"/>
        <w:rPr>
          <w:rFonts w:asciiTheme="minorHAnsi" w:hAnsiTheme="minorHAnsi"/>
          <w:sz w:val="20"/>
          <w:lang w:eastAsia="ja-JP"/>
        </w:rPr>
      </w:pPr>
      <w:r w:rsidRPr="003F052A">
        <w:rPr>
          <w:rFonts w:asciiTheme="minorHAnsi" w:hAnsiTheme="minorHAnsi"/>
          <w:sz w:val="20"/>
          <w:lang w:eastAsia="ja-JP"/>
        </w:rPr>
        <w:t>In AP government, we will attempt to answer very important questions.  First, who holds the political power and what is the nature and extent of their influence?  What is the historical origin of our government?  How do ordinary citizens affect government?  Finally, how is the US government structured, and how does structure affect policy-making?  This course is as much about politics as it is about government.  In essence, we will learn how the political system works in its entirety.</w:t>
      </w:r>
    </w:p>
    <w:p w:rsidR="005A156B" w:rsidRPr="003F052A" w:rsidRDefault="005A156B">
      <w:pPr>
        <w:pStyle w:val="HTMLAddress"/>
        <w:rPr>
          <w:rFonts w:asciiTheme="minorHAnsi" w:hAnsiTheme="minorHAnsi"/>
          <w:sz w:val="20"/>
          <w:lang w:eastAsia="ja-JP"/>
        </w:rPr>
      </w:pPr>
    </w:p>
    <w:p w:rsidR="005A156B" w:rsidRPr="003F052A" w:rsidRDefault="005A156B">
      <w:pPr>
        <w:pStyle w:val="HTMLAddress"/>
        <w:rPr>
          <w:rFonts w:asciiTheme="minorHAnsi" w:hAnsiTheme="minorHAnsi"/>
          <w:sz w:val="20"/>
          <w:lang w:eastAsia="ja-JP"/>
        </w:rPr>
      </w:pPr>
      <w:r w:rsidRPr="003F052A">
        <w:rPr>
          <w:rFonts w:asciiTheme="minorHAnsi" w:hAnsiTheme="minorHAnsi"/>
          <w:sz w:val="20"/>
          <w:lang w:eastAsia="ja-JP"/>
        </w:rPr>
        <w:t>Class</w:t>
      </w:r>
      <w:r w:rsidR="008B63DD" w:rsidRPr="003F052A">
        <w:rPr>
          <w:rFonts w:asciiTheme="minorHAnsi" w:hAnsiTheme="minorHAnsi"/>
          <w:sz w:val="20"/>
          <w:lang w:eastAsia="ja-JP"/>
        </w:rPr>
        <w:t xml:space="preserve">room routine consists of interactive lecture, </w:t>
      </w:r>
      <w:r w:rsidR="007F2063" w:rsidRPr="003F052A">
        <w:rPr>
          <w:rFonts w:asciiTheme="minorHAnsi" w:hAnsiTheme="minorHAnsi"/>
          <w:sz w:val="20"/>
          <w:lang w:eastAsia="ja-JP"/>
        </w:rPr>
        <w:t xml:space="preserve">discussions, </w:t>
      </w:r>
      <w:r w:rsidR="008B63DD" w:rsidRPr="003F052A">
        <w:rPr>
          <w:rFonts w:asciiTheme="minorHAnsi" w:hAnsiTheme="minorHAnsi"/>
          <w:sz w:val="20"/>
          <w:lang w:eastAsia="ja-JP"/>
        </w:rPr>
        <w:t xml:space="preserve">analysis of data, </w:t>
      </w:r>
      <w:r w:rsidRPr="003F052A">
        <w:rPr>
          <w:rFonts w:asciiTheme="minorHAnsi" w:hAnsiTheme="minorHAnsi"/>
          <w:sz w:val="20"/>
          <w:lang w:eastAsia="ja-JP"/>
        </w:rPr>
        <w:t xml:space="preserve">student debate, on-line assignments, </w:t>
      </w:r>
      <w:r w:rsidR="008B63DD" w:rsidRPr="003F052A">
        <w:rPr>
          <w:rFonts w:asciiTheme="minorHAnsi" w:hAnsiTheme="minorHAnsi"/>
          <w:sz w:val="20"/>
          <w:lang w:eastAsia="ja-JP"/>
        </w:rPr>
        <w:t xml:space="preserve">current affairs analysis, </w:t>
      </w:r>
      <w:r w:rsidR="00204CCA" w:rsidRPr="003F052A">
        <w:rPr>
          <w:rFonts w:asciiTheme="minorHAnsi" w:hAnsiTheme="minorHAnsi"/>
          <w:sz w:val="20"/>
          <w:lang w:eastAsia="ja-JP"/>
        </w:rPr>
        <w:t xml:space="preserve">small group activities, </w:t>
      </w:r>
      <w:r w:rsidR="008B63DD" w:rsidRPr="003F052A">
        <w:rPr>
          <w:rFonts w:asciiTheme="minorHAnsi" w:hAnsiTheme="minorHAnsi"/>
          <w:sz w:val="20"/>
          <w:lang w:eastAsia="ja-JP"/>
        </w:rPr>
        <w:t>and Socratic discussions.</w:t>
      </w:r>
      <w:r w:rsidRPr="003F052A">
        <w:rPr>
          <w:rFonts w:asciiTheme="minorHAnsi" w:hAnsiTheme="minorHAnsi"/>
          <w:sz w:val="20"/>
          <w:lang w:eastAsia="ja-JP"/>
        </w:rPr>
        <w:t xml:space="preserve">  Students will be required to work hard, but</w:t>
      </w:r>
      <w:r w:rsidR="00496C00" w:rsidRPr="003F052A">
        <w:rPr>
          <w:rFonts w:asciiTheme="minorHAnsi" w:hAnsiTheme="minorHAnsi"/>
          <w:sz w:val="20"/>
          <w:lang w:eastAsia="ja-JP"/>
        </w:rPr>
        <w:t xml:space="preserve"> the study of politics is engaging and, often, a fun pursuit.</w:t>
      </w:r>
      <w:r w:rsidR="00204CCA" w:rsidRPr="003F052A">
        <w:rPr>
          <w:rFonts w:asciiTheme="minorHAnsi" w:hAnsiTheme="minorHAnsi"/>
          <w:sz w:val="20"/>
          <w:lang w:eastAsia="ja-JP"/>
        </w:rPr>
        <w:t xml:space="preserve"> This is a particularly interesting year, as it is the Primary season. </w:t>
      </w:r>
    </w:p>
    <w:p w:rsidR="005A156B" w:rsidRPr="003F052A" w:rsidRDefault="005A156B">
      <w:pPr>
        <w:pStyle w:val="HTMLAddress"/>
        <w:rPr>
          <w:rFonts w:asciiTheme="minorHAnsi" w:hAnsiTheme="minorHAnsi"/>
          <w:sz w:val="20"/>
          <w:lang w:eastAsia="ja-JP"/>
        </w:rPr>
      </w:pPr>
    </w:p>
    <w:p w:rsidR="008A6192" w:rsidRPr="003F052A" w:rsidRDefault="008A6192" w:rsidP="00653FB0">
      <w:pPr>
        <w:autoSpaceDE w:val="0"/>
        <w:autoSpaceDN w:val="0"/>
        <w:adjustRightInd w:val="0"/>
        <w:ind w:left="720" w:hanging="720"/>
        <w:rPr>
          <w:rFonts w:asciiTheme="minorHAnsi" w:hAnsiTheme="minorHAnsi"/>
          <w:b/>
          <w:i/>
          <w:lang w:eastAsia="ja-JP"/>
        </w:rPr>
      </w:pPr>
      <w:r w:rsidRPr="003F052A">
        <w:rPr>
          <w:rFonts w:asciiTheme="minorHAnsi" w:hAnsiTheme="minorHAnsi"/>
          <w:b/>
          <w:lang w:eastAsia="ja-JP"/>
        </w:rPr>
        <w:t xml:space="preserve">II. </w:t>
      </w:r>
      <w:r w:rsidRPr="003F052A">
        <w:rPr>
          <w:rFonts w:asciiTheme="minorHAnsi" w:hAnsiTheme="minorHAnsi"/>
          <w:b/>
          <w:lang w:eastAsia="ja-JP"/>
        </w:rPr>
        <w:tab/>
      </w:r>
      <w:r w:rsidR="00653FB0" w:rsidRPr="003F052A">
        <w:rPr>
          <w:rFonts w:asciiTheme="minorHAnsi" w:hAnsiTheme="minorHAnsi"/>
          <w:b/>
          <w:lang w:eastAsia="ja-JP"/>
        </w:rPr>
        <w:t>TEXTBOOK</w:t>
      </w:r>
      <w:r w:rsidRPr="003F052A">
        <w:rPr>
          <w:rFonts w:asciiTheme="minorHAnsi" w:hAnsiTheme="minorHAnsi"/>
          <w:b/>
          <w:lang w:eastAsia="ja-JP"/>
        </w:rPr>
        <w:t xml:space="preserve">: </w:t>
      </w:r>
      <w:r w:rsidRPr="003F052A">
        <w:rPr>
          <w:rFonts w:asciiTheme="minorHAnsi" w:hAnsiTheme="minorHAnsi"/>
          <w:lang w:eastAsia="ja-JP"/>
        </w:rPr>
        <w:t xml:space="preserve">George C. Edwards III, Martin P. </w:t>
      </w:r>
      <w:proofErr w:type="spellStart"/>
      <w:r w:rsidRPr="003F052A">
        <w:rPr>
          <w:rFonts w:asciiTheme="minorHAnsi" w:hAnsiTheme="minorHAnsi"/>
          <w:lang w:eastAsia="ja-JP"/>
        </w:rPr>
        <w:t>Wattenburg</w:t>
      </w:r>
      <w:proofErr w:type="spellEnd"/>
      <w:r w:rsidRPr="003F052A">
        <w:rPr>
          <w:rFonts w:asciiTheme="minorHAnsi" w:hAnsiTheme="minorHAnsi"/>
          <w:lang w:eastAsia="ja-JP"/>
        </w:rPr>
        <w:t xml:space="preserve">, and Robert L. </w:t>
      </w:r>
      <w:proofErr w:type="spellStart"/>
      <w:r w:rsidRPr="003F052A">
        <w:rPr>
          <w:rFonts w:asciiTheme="minorHAnsi" w:hAnsiTheme="minorHAnsi"/>
          <w:lang w:eastAsia="ja-JP"/>
        </w:rPr>
        <w:t>Lineberry</w:t>
      </w:r>
      <w:proofErr w:type="spellEnd"/>
      <w:r w:rsidRPr="003F052A">
        <w:rPr>
          <w:rFonts w:asciiTheme="minorHAnsi" w:hAnsiTheme="minorHAnsi"/>
          <w:lang w:eastAsia="ja-JP"/>
        </w:rPr>
        <w:t xml:space="preserve">. </w:t>
      </w:r>
      <w:r w:rsidRPr="003F052A">
        <w:rPr>
          <w:rFonts w:asciiTheme="minorHAnsi" w:hAnsiTheme="minorHAnsi"/>
          <w:b/>
          <w:i/>
          <w:lang w:eastAsia="ja-JP"/>
        </w:rPr>
        <w:t xml:space="preserve">Government in America: People, Politics and Policy, </w:t>
      </w:r>
      <w:r w:rsidRPr="003F052A">
        <w:rPr>
          <w:rFonts w:asciiTheme="minorHAnsi" w:hAnsiTheme="minorHAnsi"/>
          <w:lang w:eastAsia="ja-JP"/>
        </w:rPr>
        <w:t>13</w:t>
      </w:r>
      <w:r w:rsidRPr="003F052A">
        <w:rPr>
          <w:rFonts w:asciiTheme="minorHAnsi" w:hAnsiTheme="minorHAnsi"/>
          <w:vertAlign w:val="superscript"/>
          <w:lang w:eastAsia="ja-JP"/>
        </w:rPr>
        <w:t>th</w:t>
      </w:r>
      <w:r w:rsidRPr="003F052A">
        <w:rPr>
          <w:rFonts w:asciiTheme="minorHAnsi" w:hAnsiTheme="minorHAnsi"/>
          <w:lang w:eastAsia="ja-JP"/>
        </w:rPr>
        <w:t xml:space="preserve"> </w:t>
      </w:r>
      <w:proofErr w:type="gramStart"/>
      <w:r w:rsidRPr="003F052A">
        <w:rPr>
          <w:rFonts w:asciiTheme="minorHAnsi" w:hAnsiTheme="minorHAnsi"/>
          <w:lang w:eastAsia="ja-JP"/>
        </w:rPr>
        <w:t>ed</w:t>
      </w:r>
      <w:proofErr w:type="gramEnd"/>
      <w:r w:rsidRPr="003F052A">
        <w:rPr>
          <w:rFonts w:asciiTheme="minorHAnsi" w:hAnsiTheme="minorHAnsi"/>
          <w:lang w:eastAsia="ja-JP"/>
        </w:rPr>
        <w:t xml:space="preserve">. New York: Pearson, Longman, 2008. There is a study site to accompany the text. </w:t>
      </w:r>
      <w:r w:rsidR="00F5180C" w:rsidRPr="003F052A">
        <w:rPr>
          <w:rFonts w:asciiTheme="minorHAnsi" w:hAnsiTheme="minorHAnsi"/>
          <w:lang w:eastAsia="ja-JP"/>
        </w:rPr>
        <w:t xml:space="preserve">Each student will receive a text and is expected to read it accordingly. </w:t>
      </w:r>
    </w:p>
    <w:p w:rsidR="008A6192" w:rsidRPr="003F052A" w:rsidRDefault="008A6192" w:rsidP="008A6192">
      <w:pPr>
        <w:autoSpaceDE w:val="0"/>
        <w:autoSpaceDN w:val="0"/>
        <w:adjustRightInd w:val="0"/>
        <w:ind w:firstLine="720"/>
        <w:rPr>
          <w:rFonts w:asciiTheme="minorHAnsi" w:hAnsiTheme="minorHAnsi"/>
          <w:b/>
          <w:i/>
          <w:lang w:eastAsia="ja-JP"/>
        </w:rPr>
      </w:pPr>
    </w:p>
    <w:p w:rsidR="008A6192" w:rsidRPr="003F052A" w:rsidRDefault="008A6192" w:rsidP="00D3304C">
      <w:pPr>
        <w:autoSpaceDE w:val="0"/>
        <w:autoSpaceDN w:val="0"/>
        <w:adjustRightInd w:val="0"/>
        <w:ind w:left="3600" w:hanging="2880"/>
        <w:rPr>
          <w:rFonts w:asciiTheme="minorHAnsi" w:hAnsiTheme="minorHAnsi"/>
          <w:b/>
        </w:rPr>
      </w:pPr>
      <w:r w:rsidRPr="003F052A">
        <w:rPr>
          <w:rFonts w:asciiTheme="minorHAnsi" w:hAnsiTheme="minorHAnsi"/>
          <w:b/>
        </w:rPr>
        <w:t xml:space="preserve">Supplementary readings:  </w:t>
      </w:r>
      <w:r w:rsidRPr="003F052A">
        <w:rPr>
          <w:rFonts w:asciiTheme="minorHAnsi" w:hAnsiTheme="minorHAnsi"/>
          <w:b/>
        </w:rPr>
        <w:tab/>
      </w:r>
      <w:proofErr w:type="spellStart"/>
      <w:r w:rsidRPr="003F052A">
        <w:rPr>
          <w:rFonts w:asciiTheme="minorHAnsi" w:hAnsiTheme="minorHAnsi"/>
        </w:rPr>
        <w:t>Woll</w:t>
      </w:r>
      <w:proofErr w:type="spellEnd"/>
      <w:r w:rsidRPr="003F052A">
        <w:rPr>
          <w:rFonts w:asciiTheme="minorHAnsi" w:hAnsiTheme="minorHAnsi"/>
        </w:rPr>
        <w:t xml:space="preserve">, Peter. </w:t>
      </w:r>
      <w:r w:rsidRPr="003F052A">
        <w:rPr>
          <w:rFonts w:asciiTheme="minorHAnsi" w:hAnsiTheme="minorHAnsi"/>
          <w:b/>
          <w:i/>
        </w:rPr>
        <w:t>American Government Readings and Cases,</w:t>
      </w:r>
      <w:r w:rsidR="00551E97">
        <w:rPr>
          <w:rFonts w:asciiTheme="minorHAnsi" w:hAnsiTheme="minorHAnsi"/>
          <w:b/>
          <w:i/>
        </w:rPr>
        <w:t xml:space="preserve"> </w:t>
      </w:r>
      <w:r w:rsidRPr="003F052A">
        <w:rPr>
          <w:rFonts w:asciiTheme="minorHAnsi" w:hAnsiTheme="minorHAnsi"/>
        </w:rPr>
        <w:t>16</w:t>
      </w:r>
      <w:r w:rsidRPr="003F052A">
        <w:rPr>
          <w:rFonts w:asciiTheme="minorHAnsi" w:hAnsiTheme="minorHAnsi"/>
          <w:vertAlign w:val="superscript"/>
        </w:rPr>
        <w:t xml:space="preserve">th </w:t>
      </w:r>
      <w:proofErr w:type="gramStart"/>
      <w:r w:rsidRPr="003F052A">
        <w:rPr>
          <w:rFonts w:asciiTheme="minorHAnsi" w:hAnsiTheme="minorHAnsi"/>
        </w:rPr>
        <w:t>ed</w:t>
      </w:r>
      <w:proofErr w:type="gramEnd"/>
      <w:r w:rsidRPr="003F052A">
        <w:rPr>
          <w:rFonts w:asciiTheme="minorHAnsi" w:hAnsiTheme="minorHAnsi"/>
        </w:rPr>
        <w:t>. New York: Pearson, Longman, 2006.</w:t>
      </w:r>
    </w:p>
    <w:p w:rsidR="008A6192" w:rsidRPr="003F052A" w:rsidRDefault="008A6192" w:rsidP="00D3304C">
      <w:pPr>
        <w:autoSpaceDE w:val="0"/>
        <w:autoSpaceDN w:val="0"/>
        <w:adjustRightInd w:val="0"/>
        <w:ind w:left="3600"/>
        <w:rPr>
          <w:rFonts w:asciiTheme="minorHAnsi" w:hAnsiTheme="minorHAnsi"/>
        </w:rPr>
      </w:pPr>
      <w:r w:rsidRPr="003F052A">
        <w:rPr>
          <w:rFonts w:asciiTheme="minorHAnsi" w:hAnsiTheme="minorHAnsi"/>
        </w:rPr>
        <w:t xml:space="preserve">We have a classroom set of 30 </w:t>
      </w:r>
      <w:proofErr w:type="spellStart"/>
      <w:r w:rsidRPr="003F052A">
        <w:rPr>
          <w:rFonts w:asciiTheme="minorHAnsi" w:hAnsiTheme="minorHAnsi"/>
        </w:rPr>
        <w:t>Woll</w:t>
      </w:r>
      <w:proofErr w:type="spellEnd"/>
      <w:r w:rsidRPr="003F052A">
        <w:rPr>
          <w:rFonts w:asciiTheme="minorHAnsi" w:hAnsiTheme="minorHAnsi"/>
        </w:rPr>
        <w:t xml:space="preserve"> Readers which can be checked out with me ov</w:t>
      </w:r>
      <w:r w:rsidR="00D3304C" w:rsidRPr="003F052A">
        <w:rPr>
          <w:rFonts w:asciiTheme="minorHAnsi" w:hAnsiTheme="minorHAnsi"/>
        </w:rPr>
        <w:t>ernight for reading assignments</w:t>
      </w:r>
      <w:r w:rsidRPr="003F052A">
        <w:rPr>
          <w:rFonts w:asciiTheme="minorHAnsi" w:hAnsiTheme="minorHAnsi"/>
        </w:rPr>
        <w:t xml:space="preserve">. </w:t>
      </w:r>
    </w:p>
    <w:p w:rsidR="00F5180C" w:rsidRPr="003F052A" w:rsidRDefault="00F5180C" w:rsidP="00D3304C">
      <w:pPr>
        <w:autoSpaceDE w:val="0"/>
        <w:autoSpaceDN w:val="0"/>
        <w:adjustRightInd w:val="0"/>
        <w:ind w:left="3600"/>
        <w:rPr>
          <w:rFonts w:asciiTheme="minorHAnsi" w:hAnsiTheme="minorHAnsi"/>
        </w:rPr>
      </w:pPr>
    </w:p>
    <w:p w:rsidR="00F5180C" w:rsidRPr="003F052A" w:rsidRDefault="00F5180C" w:rsidP="00137504">
      <w:pPr>
        <w:autoSpaceDE w:val="0"/>
        <w:autoSpaceDN w:val="0"/>
        <w:adjustRightInd w:val="0"/>
        <w:ind w:left="3600" w:hanging="2880"/>
        <w:rPr>
          <w:rFonts w:asciiTheme="minorHAnsi" w:hAnsiTheme="minorHAnsi"/>
        </w:rPr>
      </w:pPr>
      <w:r w:rsidRPr="003F052A">
        <w:rPr>
          <w:rFonts w:asciiTheme="minorHAnsi" w:hAnsiTheme="minorHAnsi"/>
          <w:b/>
        </w:rPr>
        <w:t xml:space="preserve">AP </w:t>
      </w:r>
      <w:r w:rsidR="00551E97">
        <w:rPr>
          <w:rFonts w:asciiTheme="minorHAnsi" w:hAnsiTheme="minorHAnsi"/>
          <w:b/>
        </w:rPr>
        <w:t>Prep</w:t>
      </w:r>
      <w:r w:rsidRPr="003F052A">
        <w:rPr>
          <w:rFonts w:asciiTheme="minorHAnsi" w:hAnsiTheme="minorHAnsi"/>
          <w:b/>
        </w:rPr>
        <w:t xml:space="preserve"> Guides</w:t>
      </w:r>
      <w:r w:rsidR="00137504" w:rsidRPr="003F052A">
        <w:rPr>
          <w:rFonts w:asciiTheme="minorHAnsi" w:hAnsiTheme="minorHAnsi"/>
        </w:rPr>
        <w:t xml:space="preserve">:    </w:t>
      </w:r>
      <w:r w:rsidR="00137504" w:rsidRPr="003F052A">
        <w:rPr>
          <w:rFonts w:asciiTheme="minorHAnsi" w:hAnsiTheme="minorHAnsi"/>
        </w:rPr>
        <w:tab/>
      </w:r>
      <w:r w:rsidRPr="003F052A">
        <w:rPr>
          <w:rFonts w:asciiTheme="minorHAnsi" w:hAnsiTheme="minorHAnsi"/>
        </w:rPr>
        <w:t xml:space="preserve">There are several reputable AP </w:t>
      </w:r>
      <w:r w:rsidR="00137504" w:rsidRPr="003F052A">
        <w:rPr>
          <w:rFonts w:asciiTheme="minorHAnsi" w:hAnsiTheme="minorHAnsi"/>
        </w:rPr>
        <w:t>Test Prep</w:t>
      </w:r>
      <w:r w:rsidR="001C2C7B" w:rsidRPr="003F052A">
        <w:rPr>
          <w:rFonts w:asciiTheme="minorHAnsi" w:hAnsiTheme="minorHAnsi"/>
        </w:rPr>
        <w:t xml:space="preserve"> books: Kaplan, Princeton, </w:t>
      </w:r>
      <w:proofErr w:type="spellStart"/>
      <w:r w:rsidR="001C2C7B" w:rsidRPr="003F052A">
        <w:rPr>
          <w:rFonts w:asciiTheme="minorHAnsi" w:hAnsiTheme="minorHAnsi"/>
        </w:rPr>
        <w:t>Barro</w:t>
      </w:r>
      <w:r w:rsidR="00137504" w:rsidRPr="003F052A">
        <w:rPr>
          <w:rFonts w:asciiTheme="minorHAnsi" w:hAnsiTheme="minorHAnsi"/>
        </w:rPr>
        <w:t>ns</w:t>
      </w:r>
      <w:proofErr w:type="spellEnd"/>
      <w:r w:rsidR="00137504" w:rsidRPr="003F052A">
        <w:rPr>
          <w:rFonts w:asciiTheme="minorHAnsi" w:hAnsiTheme="minorHAnsi"/>
        </w:rPr>
        <w:t xml:space="preserve">, Cliff, Monarch, </w:t>
      </w:r>
      <w:r w:rsidR="001C2C7B" w:rsidRPr="003F052A">
        <w:rPr>
          <w:rFonts w:asciiTheme="minorHAnsi" w:hAnsiTheme="minorHAnsi"/>
        </w:rPr>
        <w:t>Peterson, and McGraw Hill</w:t>
      </w:r>
      <w:r w:rsidR="0049403D">
        <w:rPr>
          <w:rFonts w:asciiTheme="minorHAnsi" w:hAnsiTheme="minorHAnsi"/>
        </w:rPr>
        <w:t>, etc</w:t>
      </w:r>
      <w:r w:rsidR="001C2C7B" w:rsidRPr="003F052A">
        <w:rPr>
          <w:rFonts w:asciiTheme="minorHAnsi" w:hAnsiTheme="minorHAnsi"/>
        </w:rPr>
        <w:t xml:space="preserve">. This will be a great help as we get closer to the test date. </w:t>
      </w:r>
    </w:p>
    <w:p w:rsidR="004119CF" w:rsidRPr="003F052A" w:rsidRDefault="004119CF">
      <w:pPr>
        <w:pStyle w:val="HTMLAddress"/>
        <w:rPr>
          <w:rFonts w:asciiTheme="minorHAnsi" w:hAnsiTheme="minorHAnsi"/>
          <w:b/>
          <w:sz w:val="20"/>
          <w:lang w:eastAsia="ja-JP"/>
        </w:rPr>
      </w:pPr>
    </w:p>
    <w:p w:rsidR="00747C37" w:rsidRPr="003F052A" w:rsidRDefault="001C2C7B">
      <w:pPr>
        <w:pStyle w:val="HTMLAddress"/>
        <w:rPr>
          <w:rFonts w:asciiTheme="minorHAnsi" w:hAnsiTheme="minorHAnsi"/>
          <w:sz w:val="20"/>
          <w:lang w:eastAsia="ja-JP"/>
        </w:rPr>
      </w:pPr>
      <w:r w:rsidRPr="003F052A">
        <w:rPr>
          <w:rFonts w:asciiTheme="minorHAnsi" w:hAnsiTheme="minorHAnsi"/>
          <w:b/>
          <w:sz w:val="20"/>
          <w:lang w:eastAsia="ja-JP"/>
        </w:rPr>
        <w:tab/>
        <w:t>Supplemental Readings:</w:t>
      </w:r>
      <w:r w:rsidRPr="003F052A">
        <w:rPr>
          <w:rFonts w:asciiTheme="minorHAnsi" w:hAnsiTheme="minorHAnsi"/>
          <w:b/>
          <w:sz w:val="20"/>
          <w:lang w:eastAsia="ja-JP"/>
        </w:rPr>
        <w:tab/>
      </w:r>
      <w:r w:rsidR="00551E97">
        <w:rPr>
          <w:rFonts w:asciiTheme="minorHAnsi" w:hAnsiTheme="minorHAnsi"/>
          <w:sz w:val="20"/>
          <w:lang w:eastAsia="ja-JP"/>
        </w:rPr>
        <w:tab/>
        <w:t xml:space="preserve">Handouts will be distributed </w:t>
      </w:r>
      <w:r w:rsidRPr="003F052A">
        <w:rPr>
          <w:rFonts w:asciiTheme="minorHAnsi" w:hAnsiTheme="minorHAnsi"/>
          <w:sz w:val="20"/>
          <w:lang w:eastAsia="ja-JP"/>
        </w:rPr>
        <w:t xml:space="preserve">periodically. </w:t>
      </w:r>
    </w:p>
    <w:p w:rsidR="003F052A" w:rsidRPr="003F052A" w:rsidRDefault="003F052A">
      <w:pPr>
        <w:pStyle w:val="HTMLAddress"/>
        <w:rPr>
          <w:rFonts w:asciiTheme="minorHAnsi" w:hAnsiTheme="minorHAnsi"/>
          <w:sz w:val="20"/>
          <w:lang w:eastAsia="ja-JP"/>
        </w:rPr>
      </w:pPr>
    </w:p>
    <w:p w:rsidR="005A156B" w:rsidRPr="003F052A" w:rsidRDefault="005A156B">
      <w:pPr>
        <w:pStyle w:val="HTMLAddress"/>
        <w:rPr>
          <w:rFonts w:asciiTheme="minorHAnsi" w:hAnsiTheme="minorHAnsi"/>
          <w:sz w:val="20"/>
          <w:lang w:eastAsia="ja-JP"/>
        </w:rPr>
      </w:pPr>
      <w:r w:rsidRPr="003F052A">
        <w:rPr>
          <w:rFonts w:asciiTheme="minorHAnsi" w:hAnsiTheme="minorHAnsi"/>
          <w:b/>
          <w:sz w:val="20"/>
          <w:lang w:eastAsia="ja-JP"/>
        </w:rPr>
        <w:t>I</w:t>
      </w:r>
      <w:r w:rsidR="008277E9" w:rsidRPr="003F052A">
        <w:rPr>
          <w:rFonts w:asciiTheme="minorHAnsi" w:hAnsiTheme="minorHAnsi"/>
          <w:b/>
          <w:sz w:val="20"/>
          <w:lang w:eastAsia="ja-JP"/>
        </w:rPr>
        <w:t>I</w:t>
      </w:r>
      <w:r w:rsidRPr="003F052A">
        <w:rPr>
          <w:rFonts w:asciiTheme="minorHAnsi" w:hAnsiTheme="minorHAnsi"/>
          <w:b/>
          <w:sz w:val="20"/>
          <w:lang w:eastAsia="ja-JP"/>
        </w:rPr>
        <w:t>I</w:t>
      </w:r>
      <w:r w:rsidR="00264FC3" w:rsidRPr="003F052A">
        <w:rPr>
          <w:rFonts w:asciiTheme="minorHAnsi" w:hAnsiTheme="minorHAnsi"/>
          <w:sz w:val="20"/>
          <w:lang w:eastAsia="ja-JP"/>
        </w:rPr>
        <w:t>.</w:t>
      </w:r>
      <w:r w:rsidRPr="003F052A">
        <w:rPr>
          <w:rFonts w:asciiTheme="minorHAnsi" w:hAnsiTheme="minorHAnsi"/>
          <w:sz w:val="20"/>
          <w:lang w:eastAsia="ja-JP"/>
        </w:rPr>
        <w:t xml:space="preserve"> </w:t>
      </w:r>
      <w:r w:rsidRPr="003F052A">
        <w:rPr>
          <w:rFonts w:asciiTheme="minorHAnsi" w:hAnsiTheme="minorHAnsi"/>
          <w:b/>
          <w:sz w:val="20"/>
          <w:lang w:eastAsia="ja-JP"/>
        </w:rPr>
        <w:t>HOW YOU WILL BE GRADED</w:t>
      </w:r>
      <w:r w:rsidRPr="003F052A">
        <w:rPr>
          <w:rFonts w:asciiTheme="minorHAnsi" w:hAnsiTheme="minorHAnsi"/>
          <w:sz w:val="20"/>
          <w:lang w:eastAsia="ja-JP"/>
        </w:rPr>
        <w:t>:</w:t>
      </w:r>
    </w:p>
    <w:p w:rsidR="005A156B" w:rsidRPr="003F052A" w:rsidRDefault="005A156B">
      <w:pPr>
        <w:pStyle w:val="HTMLAddress"/>
        <w:rPr>
          <w:rFonts w:asciiTheme="minorHAnsi" w:hAnsiTheme="minorHAnsi"/>
          <w:sz w:val="20"/>
          <w:lang w:eastAsia="ja-JP"/>
        </w:rPr>
      </w:pPr>
    </w:p>
    <w:p w:rsidR="003F052A" w:rsidRPr="003F052A" w:rsidRDefault="005A156B" w:rsidP="003F052A">
      <w:pPr>
        <w:pStyle w:val="HTMLAddress"/>
        <w:ind w:left="2190" w:hanging="2190"/>
        <w:rPr>
          <w:rFonts w:asciiTheme="minorHAnsi" w:hAnsiTheme="minorHAnsi"/>
          <w:sz w:val="20"/>
          <w:lang w:eastAsia="ja-JP"/>
        </w:rPr>
      </w:pPr>
      <w:r w:rsidRPr="003F052A">
        <w:rPr>
          <w:rFonts w:asciiTheme="minorHAnsi" w:hAnsiTheme="minorHAnsi"/>
          <w:sz w:val="20"/>
          <w:lang w:eastAsia="ja-JP"/>
        </w:rPr>
        <w:t xml:space="preserve">Tests/Projects:             </w:t>
      </w:r>
      <w:r w:rsidR="001C2C7B" w:rsidRPr="003F052A">
        <w:rPr>
          <w:rFonts w:asciiTheme="minorHAnsi" w:hAnsiTheme="minorHAnsi"/>
          <w:sz w:val="20"/>
          <w:lang w:eastAsia="ja-JP"/>
        </w:rPr>
        <w:tab/>
      </w:r>
      <w:r w:rsidR="00264FC3" w:rsidRPr="003F052A">
        <w:rPr>
          <w:rFonts w:asciiTheme="minorHAnsi" w:hAnsiTheme="minorHAnsi"/>
          <w:sz w:val="20"/>
          <w:lang w:eastAsia="ja-JP"/>
        </w:rPr>
        <w:t xml:space="preserve"> </w:t>
      </w:r>
      <w:r w:rsidR="003F052A" w:rsidRPr="003F052A">
        <w:rPr>
          <w:rFonts w:asciiTheme="minorHAnsi" w:hAnsiTheme="minorHAnsi"/>
          <w:sz w:val="20"/>
          <w:lang w:eastAsia="ja-JP"/>
        </w:rPr>
        <w:t>50%</w:t>
      </w:r>
      <w:r w:rsidR="003F052A" w:rsidRPr="003F052A">
        <w:rPr>
          <w:rFonts w:asciiTheme="minorHAnsi" w:hAnsiTheme="minorHAnsi"/>
          <w:sz w:val="20"/>
          <w:lang w:eastAsia="ja-JP"/>
        </w:rPr>
        <w:tab/>
      </w:r>
    </w:p>
    <w:p w:rsidR="00551E97" w:rsidRDefault="007F2063" w:rsidP="00551E97">
      <w:pPr>
        <w:pStyle w:val="HTMLAddress"/>
        <w:ind w:left="2160" w:hanging="2160"/>
        <w:rPr>
          <w:rFonts w:asciiTheme="minorHAnsi" w:hAnsiTheme="minorHAnsi"/>
          <w:sz w:val="20"/>
          <w:lang w:eastAsia="ja-JP"/>
        </w:rPr>
      </w:pPr>
      <w:r w:rsidRPr="003F052A">
        <w:rPr>
          <w:rFonts w:asciiTheme="minorHAnsi" w:hAnsiTheme="minorHAnsi"/>
          <w:sz w:val="20"/>
          <w:lang w:eastAsia="ja-JP"/>
        </w:rPr>
        <w:tab/>
      </w:r>
    </w:p>
    <w:p w:rsidR="005A156B" w:rsidRPr="003F052A" w:rsidRDefault="007F2063" w:rsidP="00551E97">
      <w:pPr>
        <w:pStyle w:val="HTMLAddress"/>
        <w:ind w:left="2160" w:hanging="2160"/>
        <w:rPr>
          <w:rFonts w:asciiTheme="minorHAnsi" w:hAnsiTheme="minorHAnsi"/>
          <w:sz w:val="20"/>
          <w:lang w:eastAsia="ja-JP"/>
        </w:rPr>
      </w:pPr>
      <w:r w:rsidRPr="003F052A">
        <w:rPr>
          <w:rFonts w:asciiTheme="minorHAnsi" w:hAnsiTheme="minorHAnsi"/>
          <w:sz w:val="20"/>
          <w:lang w:eastAsia="ja-JP"/>
        </w:rPr>
        <w:t>Quiz</w:t>
      </w:r>
      <w:r w:rsidR="00551E97">
        <w:rPr>
          <w:rFonts w:asciiTheme="minorHAnsi" w:hAnsiTheme="minorHAnsi"/>
          <w:sz w:val="20"/>
          <w:lang w:eastAsia="ja-JP"/>
        </w:rPr>
        <w:t xml:space="preserve">:  </w:t>
      </w:r>
      <w:r w:rsidR="00551E97">
        <w:rPr>
          <w:rFonts w:asciiTheme="minorHAnsi" w:hAnsiTheme="minorHAnsi"/>
          <w:sz w:val="20"/>
          <w:lang w:eastAsia="ja-JP"/>
        </w:rPr>
        <w:tab/>
      </w:r>
      <w:r w:rsidR="007D6316">
        <w:rPr>
          <w:rFonts w:asciiTheme="minorHAnsi" w:hAnsiTheme="minorHAnsi"/>
          <w:sz w:val="20"/>
          <w:lang w:eastAsia="ja-JP"/>
        </w:rPr>
        <w:t xml:space="preserve"> </w:t>
      </w:r>
      <w:r w:rsidRPr="003F052A">
        <w:rPr>
          <w:rFonts w:asciiTheme="minorHAnsi" w:hAnsiTheme="minorHAnsi"/>
          <w:sz w:val="20"/>
          <w:lang w:eastAsia="ja-JP"/>
        </w:rPr>
        <w:t>30%</w:t>
      </w:r>
      <w:r w:rsidR="005A156B" w:rsidRPr="003F052A">
        <w:rPr>
          <w:rFonts w:asciiTheme="minorHAnsi" w:hAnsiTheme="minorHAnsi"/>
          <w:sz w:val="20"/>
          <w:lang w:eastAsia="ja-JP"/>
        </w:rPr>
        <w:tab/>
        <w:t xml:space="preserve"> </w:t>
      </w:r>
      <w:r w:rsidRPr="003F052A">
        <w:rPr>
          <w:rFonts w:asciiTheme="minorHAnsi" w:hAnsiTheme="minorHAnsi"/>
          <w:sz w:val="20"/>
          <w:lang w:eastAsia="ja-JP"/>
        </w:rPr>
        <w:tab/>
      </w:r>
      <w:r w:rsidR="005A156B" w:rsidRPr="003F052A">
        <w:rPr>
          <w:rFonts w:asciiTheme="minorHAnsi" w:hAnsiTheme="minorHAnsi"/>
          <w:sz w:val="20"/>
          <w:lang w:eastAsia="ja-JP"/>
        </w:rPr>
        <w:t xml:space="preserve"> </w:t>
      </w:r>
    </w:p>
    <w:p w:rsidR="005A156B" w:rsidRPr="003F052A" w:rsidRDefault="005A156B">
      <w:pPr>
        <w:pStyle w:val="HTMLAddress"/>
        <w:rPr>
          <w:rFonts w:asciiTheme="minorHAnsi" w:hAnsiTheme="minorHAnsi"/>
          <w:sz w:val="20"/>
          <w:lang w:eastAsia="ja-JP"/>
        </w:rPr>
      </w:pPr>
    </w:p>
    <w:p w:rsidR="00F975E7" w:rsidRPr="003F052A" w:rsidRDefault="00551E97" w:rsidP="00551E97">
      <w:pPr>
        <w:pStyle w:val="HTMLAddress"/>
        <w:ind w:left="3660" w:hanging="3660"/>
        <w:rPr>
          <w:rFonts w:asciiTheme="minorHAnsi" w:hAnsiTheme="minorHAnsi"/>
          <w:sz w:val="20"/>
          <w:lang w:eastAsia="ja-JP"/>
        </w:rPr>
      </w:pPr>
      <w:proofErr w:type="gramStart"/>
      <w:r>
        <w:rPr>
          <w:rFonts w:asciiTheme="minorHAnsi" w:hAnsiTheme="minorHAnsi"/>
          <w:sz w:val="20"/>
          <w:lang w:eastAsia="ja-JP"/>
        </w:rPr>
        <w:t>Homework/</w:t>
      </w:r>
      <w:proofErr w:type="spellStart"/>
      <w:r>
        <w:rPr>
          <w:rFonts w:asciiTheme="minorHAnsi" w:hAnsiTheme="minorHAnsi"/>
          <w:sz w:val="20"/>
          <w:lang w:eastAsia="ja-JP"/>
        </w:rPr>
        <w:t>Classwork</w:t>
      </w:r>
      <w:proofErr w:type="spellEnd"/>
      <w:r>
        <w:rPr>
          <w:rFonts w:asciiTheme="minorHAnsi" w:hAnsiTheme="minorHAnsi"/>
          <w:sz w:val="20"/>
          <w:lang w:eastAsia="ja-JP"/>
        </w:rPr>
        <w:t xml:space="preserve">        </w:t>
      </w:r>
      <w:r w:rsidR="007F2063" w:rsidRPr="003F052A">
        <w:rPr>
          <w:rFonts w:asciiTheme="minorHAnsi" w:hAnsiTheme="minorHAnsi"/>
          <w:sz w:val="20"/>
          <w:lang w:eastAsia="ja-JP"/>
        </w:rPr>
        <w:t xml:space="preserve"> </w:t>
      </w:r>
      <w:r w:rsidR="00F975E7" w:rsidRPr="003F052A">
        <w:rPr>
          <w:rFonts w:asciiTheme="minorHAnsi" w:hAnsiTheme="minorHAnsi"/>
          <w:sz w:val="20"/>
          <w:lang w:eastAsia="ja-JP"/>
        </w:rPr>
        <w:t>20%.</w:t>
      </w:r>
      <w:proofErr w:type="gramEnd"/>
      <w:r w:rsidR="00F975E7" w:rsidRPr="003F052A">
        <w:rPr>
          <w:rFonts w:asciiTheme="minorHAnsi" w:hAnsiTheme="minorHAnsi"/>
          <w:sz w:val="20"/>
          <w:lang w:eastAsia="ja-JP"/>
        </w:rPr>
        <w:t xml:space="preserve">   </w:t>
      </w:r>
      <w:r w:rsidR="00F975E7" w:rsidRPr="003F052A">
        <w:rPr>
          <w:rFonts w:asciiTheme="minorHAnsi" w:hAnsiTheme="minorHAnsi"/>
          <w:sz w:val="20"/>
          <w:lang w:eastAsia="ja-JP"/>
        </w:rPr>
        <w:tab/>
      </w:r>
    </w:p>
    <w:p w:rsidR="00653FB0" w:rsidRPr="003F052A" w:rsidRDefault="00653FB0" w:rsidP="00F975E7">
      <w:pPr>
        <w:pStyle w:val="HTMLAddress"/>
        <w:ind w:left="3660" w:hanging="3660"/>
        <w:rPr>
          <w:rFonts w:asciiTheme="minorHAnsi" w:hAnsiTheme="minorHAnsi"/>
          <w:sz w:val="20"/>
          <w:lang w:eastAsia="ja-JP"/>
        </w:rPr>
      </w:pPr>
    </w:p>
    <w:p w:rsidR="00653FB0" w:rsidRPr="003F052A" w:rsidRDefault="00551E97" w:rsidP="00653FB0">
      <w:pPr>
        <w:rPr>
          <w:rFonts w:asciiTheme="minorHAnsi" w:hAnsiTheme="minorHAnsi"/>
        </w:rPr>
      </w:pPr>
      <w:r>
        <w:rPr>
          <w:rFonts w:asciiTheme="minorHAnsi" w:hAnsiTheme="minorHAnsi"/>
        </w:rPr>
        <w:t>STUDENTS ARE</w:t>
      </w:r>
      <w:r w:rsidR="00653FB0" w:rsidRPr="003F052A">
        <w:rPr>
          <w:rFonts w:asciiTheme="minorHAnsi" w:hAnsiTheme="minorHAnsi"/>
        </w:rPr>
        <w:t xml:space="preserve"> RESPONSIBLE FOR TAKING </w:t>
      </w:r>
      <w:r>
        <w:rPr>
          <w:rFonts w:asciiTheme="minorHAnsi" w:hAnsiTheme="minorHAnsi"/>
        </w:rPr>
        <w:t>THEIR</w:t>
      </w:r>
      <w:r w:rsidR="00653FB0" w:rsidRPr="003F052A">
        <w:rPr>
          <w:rFonts w:asciiTheme="minorHAnsi" w:hAnsiTheme="minorHAnsi"/>
        </w:rPr>
        <w:t xml:space="preserve"> OWN NO</w:t>
      </w:r>
      <w:r>
        <w:rPr>
          <w:rFonts w:asciiTheme="minorHAnsi" w:hAnsiTheme="minorHAnsi"/>
        </w:rPr>
        <w:t>TES. Do not sit idly by waiting</w:t>
      </w:r>
      <w:r w:rsidR="00653FB0" w:rsidRPr="003F052A">
        <w:rPr>
          <w:rFonts w:asciiTheme="minorHAnsi" w:hAnsiTheme="minorHAnsi"/>
        </w:rPr>
        <w:t xml:space="preserve">. </w:t>
      </w:r>
      <w:r>
        <w:rPr>
          <w:rFonts w:asciiTheme="minorHAnsi" w:hAnsiTheme="minorHAnsi"/>
        </w:rPr>
        <w:t>Students</w:t>
      </w:r>
      <w:r w:rsidR="00653FB0" w:rsidRPr="003F052A">
        <w:rPr>
          <w:rFonts w:asciiTheme="minorHAnsi" w:hAnsiTheme="minorHAnsi"/>
        </w:rPr>
        <w:t xml:space="preserve"> should take notes in all of the following situations: ("When in doubt, take notes!")</w:t>
      </w:r>
    </w:p>
    <w:p w:rsidR="00653FB0" w:rsidRPr="003F052A" w:rsidRDefault="00653FB0" w:rsidP="00653FB0">
      <w:pPr>
        <w:rPr>
          <w:rFonts w:asciiTheme="minorHAnsi" w:hAnsiTheme="minorHAnsi"/>
        </w:rPr>
      </w:pPr>
      <w:r w:rsidRPr="003F052A">
        <w:rPr>
          <w:rFonts w:asciiTheme="minorHAnsi" w:hAnsiTheme="minorHAnsi"/>
        </w:rPr>
        <w:tab/>
        <w:t>•</w:t>
      </w:r>
      <w:r w:rsidRPr="003F052A">
        <w:rPr>
          <w:rFonts w:asciiTheme="minorHAnsi" w:hAnsiTheme="minorHAnsi"/>
        </w:rPr>
        <w:tab/>
      </w:r>
      <w:proofErr w:type="gramStart"/>
      <w:r w:rsidRPr="003F052A">
        <w:rPr>
          <w:rFonts w:asciiTheme="minorHAnsi" w:hAnsiTheme="minorHAnsi"/>
        </w:rPr>
        <w:t>during</w:t>
      </w:r>
      <w:proofErr w:type="gramEnd"/>
      <w:r w:rsidRPr="003F052A">
        <w:rPr>
          <w:rFonts w:asciiTheme="minorHAnsi" w:hAnsiTheme="minorHAnsi"/>
        </w:rPr>
        <w:t xml:space="preserve"> lectures</w:t>
      </w:r>
      <w:r w:rsidRPr="003F052A">
        <w:rPr>
          <w:rFonts w:asciiTheme="minorHAnsi" w:hAnsiTheme="minorHAnsi"/>
        </w:rPr>
        <w:tab/>
      </w:r>
      <w:r w:rsidRPr="003F052A">
        <w:rPr>
          <w:rFonts w:asciiTheme="minorHAnsi" w:hAnsiTheme="minorHAnsi"/>
        </w:rPr>
        <w:tab/>
      </w:r>
      <w:r w:rsidRPr="003F052A">
        <w:rPr>
          <w:rFonts w:asciiTheme="minorHAnsi" w:hAnsiTheme="minorHAnsi"/>
        </w:rPr>
        <w:tab/>
        <w:t>•</w:t>
      </w:r>
      <w:r w:rsidRPr="003F052A">
        <w:rPr>
          <w:rFonts w:asciiTheme="minorHAnsi" w:hAnsiTheme="minorHAnsi"/>
        </w:rPr>
        <w:tab/>
        <w:t>during videos</w:t>
      </w:r>
    </w:p>
    <w:p w:rsidR="00653FB0" w:rsidRDefault="00653FB0" w:rsidP="00653FB0">
      <w:pPr>
        <w:rPr>
          <w:rFonts w:asciiTheme="minorHAnsi" w:hAnsiTheme="minorHAnsi"/>
        </w:rPr>
      </w:pPr>
      <w:r w:rsidRPr="003F052A">
        <w:rPr>
          <w:rFonts w:asciiTheme="minorHAnsi" w:hAnsiTheme="minorHAnsi"/>
        </w:rPr>
        <w:tab/>
        <w:t>•</w:t>
      </w:r>
      <w:r w:rsidRPr="003F052A">
        <w:rPr>
          <w:rFonts w:asciiTheme="minorHAnsi" w:hAnsiTheme="minorHAnsi"/>
        </w:rPr>
        <w:tab/>
      </w:r>
      <w:proofErr w:type="gramStart"/>
      <w:r w:rsidRPr="003F052A">
        <w:rPr>
          <w:rFonts w:asciiTheme="minorHAnsi" w:hAnsiTheme="minorHAnsi"/>
        </w:rPr>
        <w:t>during</w:t>
      </w:r>
      <w:proofErr w:type="gramEnd"/>
      <w:r w:rsidRPr="003F052A">
        <w:rPr>
          <w:rFonts w:asciiTheme="minorHAnsi" w:hAnsiTheme="minorHAnsi"/>
        </w:rPr>
        <w:t xml:space="preserve"> discussions</w:t>
      </w:r>
      <w:r w:rsidRPr="003F052A">
        <w:rPr>
          <w:rFonts w:asciiTheme="minorHAnsi" w:hAnsiTheme="minorHAnsi"/>
        </w:rPr>
        <w:tab/>
      </w:r>
      <w:r w:rsidRPr="003F052A">
        <w:rPr>
          <w:rFonts w:asciiTheme="minorHAnsi" w:hAnsiTheme="minorHAnsi"/>
        </w:rPr>
        <w:tab/>
        <w:t>•</w:t>
      </w:r>
      <w:r w:rsidRPr="003F052A">
        <w:rPr>
          <w:rFonts w:asciiTheme="minorHAnsi" w:hAnsiTheme="minorHAnsi"/>
        </w:rPr>
        <w:tab/>
        <w:t>while reading ANYTHING</w:t>
      </w:r>
    </w:p>
    <w:p w:rsidR="00551E97" w:rsidRDefault="00551E97" w:rsidP="00653FB0">
      <w:pPr>
        <w:rPr>
          <w:rFonts w:asciiTheme="minorHAnsi" w:hAnsiTheme="minorHAnsi"/>
        </w:rPr>
      </w:pPr>
    </w:p>
    <w:p w:rsidR="00551E97" w:rsidRPr="003F052A" w:rsidRDefault="00551E97" w:rsidP="00653FB0">
      <w:pPr>
        <w:rPr>
          <w:rFonts w:asciiTheme="minorHAnsi" w:hAnsiTheme="minorHAnsi"/>
        </w:rPr>
      </w:pPr>
      <w:r w:rsidRPr="007D6316">
        <w:rPr>
          <w:rFonts w:asciiTheme="minorHAnsi" w:hAnsiTheme="minorHAnsi"/>
          <w:b/>
        </w:rPr>
        <w:t>IV</w:t>
      </w:r>
      <w:r>
        <w:rPr>
          <w:rFonts w:asciiTheme="minorHAnsi" w:hAnsiTheme="minorHAnsi"/>
        </w:rPr>
        <w:t>.</w:t>
      </w:r>
      <w:r>
        <w:rPr>
          <w:rFonts w:asciiTheme="minorHAnsi" w:hAnsiTheme="minorHAnsi"/>
        </w:rPr>
        <w:tab/>
        <w:t xml:space="preserve">Regular attendance is not only advisable but necessary. </w:t>
      </w:r>
      <w:r w:rsidR="007D6316">
        <w:rPr>
          <w:rFonts w:asciiTheme="minorHAnsi" w:hAnsiTheme="minorHAnsi"/>
        </w:rPr>
        <w:t>The exam exemption policy may change for the next school year.</w:t>
      </w:r>
    </w:p>
    <w:p w:rsidR="00653FB0" w:rsidRPr="003F052A" w:rsidRDefault="00653FB0" w:rsidP="00F975E7">
      <w:pPr>
        <w:pStyle w:val="HTMLAddress"/>
        <w:ind w:left="3660" w:hanging="3660"/>
        <w:rPr>
          <w:rFonts w:asciiTheme="minorHAnsi" w:hAnsiTheme="minorHAnsi"/>
          <w:sz w:val="20"/>
          <w:lang w:eastAsia="ja-JP"/>
        </w:rPr>
      </w:pPr>
    </w:p>
    <w:p w:rsidR="0014155A" w:rsidRPr="003F052A" w:rsidRDefault="0014155A" w:rsidP="0014155A">
      <w:pPr>
        <w:pStyle w:val="Body"/>
        <w:rPr>
          <w:rFonts w:asciiTheme="minorHAnsi" w:hAnsiTheme="minorHAnsi"/>
          <w:sz w:val="20"/>
          <w:szCs w:val="20"/>
        </w:rPr>
      </w:pPr>
      <w:r w:rsidRPr="003F052A">
        <w:rPr>
          <w:rFonts w:asciiTheme="minorHAnsi" w:hAnsiTheme="minorHAnsi"/>
          <w:sz w:val="20"/>
          <w:szCs w:val="20"/>
        </w:rPr>
        <w:t xml:space="preserve"> </w:t>
      </w:r>
    </w:p>
    <w:p w:rsidR="0014155A" w:rsidRPr="003F052A" w:rsidRDefault="0014155A" w:rsidP="0014155A">
      <w:pPr>
        <w:pStyle w:val="Body"/>
        <w:rPr>
          <w:rFonts w:asciiTheme="minorHAnsi" w:hAnsiTheme="minorHAnsi"/>
          <w:sz w:val="20"/>
          <w:szCs w:val="20"/>
        </w:rPr>
      </w:pPr>
    </w:p>
    <w:p w:rsidR="0014155A" w:rsidRPr="003F052A" w:rsidRDefault="007D6316" w:rsidP="0014155A">
      <w:pPr>
        <w:pStyle w:val="Body"/>
        <w:rPr>
          <w:rFonts w:asciiTheme="minorHAnsi" w:hAnsiTheme="minorHAnsi"/>
          <w:sz w:val="20"/>
          <w:szCs w:val="20"/>
        </w:rPr>
      </w:pPr>
      <w:r>
        <w:rPr>
          <w:rFonts w:asciiTheme="minorHAnsi" w:hAnsiTheme="minorHAnsi"/>
          <w:sz w:val="20"/>
          <w:szCs w:val="20"/>
        </w:rPr>
        <w:t>We are</w:t>
      </w:r>
      <w:r w:rsidR="0014155A" w:rsidRPr="003F052A">
        <w:rPr>
          <w:rFonts w:asciiTheme="minorHAnsi" w:hAnsiTheme="minorHAnsi"/>
          <w:sz w:val="20"/>
          <w:szCs w:val="20"/>
        </w:rPr>
        <w:t xml:space="preserve"> looking forward to </w:t>
      </w:r>
      <w:r>
        <w:rPr>
          <w:rFonts w:asciiTheme="minorHAnsi" w:hAnsiTheme="minorHAnsi"/>
          <w:sz w:val="20"/>
          <w:szCs w:val="20"/>
        </w:rPr>
        <w:t>working with you this year. We are</w:t>
      </w:r>
      <w:r w:rsidR="0014155A" w:rsidRPr="003F052A">
        <w:rPr>
          <w:rFonts w:asciiTheme="minorHAnsi" w:hAnsiTheme="minorHAnsi"/>
          <w:sz w:val="20"/>
          <w:szCs w:val="20"/>
        </w:rPr>
        <w:t xml:space="preserve"> extremely passionate about government and truly enjoy </w:t>
      </w:r>
      <w:r>
        <w:rPr>
          <w:rFonts w:asciiTheme="minorHAnsi" w:hAnsiTheme="minorHAnsi"/>
          <w:sz w:val="20"/>
          <w:szCs w:val="20"/>
        </w:rPr>
        <w:t xml:space="preserve">teaching this course.  We know </w:t>
      </w:r>
      <w:r w:rsidR="0014155A" w:rsidRPr="003F052A">
        <w:rPr>
          <w:rFonts w:asciiTheme="minorHAnsi" w:hAnsiTheme="minorHAnsi"/>
          <w:sz w:val="20"/>
          <w:szCs w:val="20"/>
        </w:rPr>
        <w:t xml:space="preserve">that you will leave in June with a better understanding and appreciation for our political system.  </w:t>
      </w:r>
      <w:r>
        <w:rPr>
          <w:rFonts w:asciiTheme="minorHAnsi" w:hAnsiTheme="minorHAnsi"/>
          <w:sz w:val="20"/>
          <w:szCs w:val="20"/>
        </w:rPr>
        <w:t xml:space="preserve">It is our desire </w:t>
      </w:r>
      <w:r w:rsidR="0014155A" w:rsidRPr="003F052A">
        <w:rPr>
          <w:rFonts w:asciiTheme="minorHAnsi" w:hAnsiTheme="minorHAnsi"/>
          <w:sz w:val="20"/>
          <w:szCs w:val="20"/>
        </w:rPr>
        <w:t xml:space="preserve"> that you will understand the responsibility you have to become an educated, involved citizen and that one person can make a difference in helping to make our country a better place for all.</w:t>
      </w:r>
    </w:p>
    <w:p w:rsidR="00E055D4" w:rsidRPr="003F052A" w:rsidRDefault="00E055D4" w:rsidP="0014155A">
      <w:pPr>
        <w:pStyle w:val="Body"/>
        <w:rPr>
          <w:rFonts w:asciiTheme="minorHAnsi" w:hAnsiTheme="minorHAnsi"/>
          <w:sz w:val="20"/>
          <w:szCs w:val="20"/>
        </w:rPr>
      </w:pPr>
    </w:p>
    <w:p w:rsidR="00D732C4" w:rsidRPr="003F052A" w:rsidRDefault="00D732C4" w:rsidP="0014155A">
      <w:pPr>
        <w:pStyle w:val="Body"/>
        <w:rPr>
          <w:rFonts w:asciiTheme="minorHAnsi" w:hAnsiTheme="minorHAnsi"/>
          <w:sz w:val="20"/>
          <w:szCs w:val="20"/>
        </w:rPr>
      </w:pPr>
    </w:p>
    <w:p w:rsidR="00D732C4" w:rsidRPr="003F052A" w:rsidRDefault="00D732C4" w:rsidP="0014155A">
      <w:pPr>
        <w:pStyle w:val="Body"/>
        <w:rPr>
          <w:rFonts w:asciiTheme="minorHAnsi" w:hAnsiTheme="minorHAnsi"/>
          <w:sz w:val="20"/>
          <w:szCs w:val="20"/>
        </w:rPr>
      </w:pPr>
    </w:p>
    <w:p w:rsidR="00F5180C" w:rsidRPr="003F052A" w:rsidRDefault="00F5180C" w:rsidP="00F5180C">
      <w:pPr>
        <w:rPr>
          <w:rFonts w:asciiTheme="minorHAnsi" w:hAnsiTheme="minorHAnsi"/>
        </w:rPr>
      </w:pPr>
    </w:p>
    <w:p w:rsidR="005A156B" w:rsidRPr="003F052A" w:rsidRDefault="00F5180C" w:rsidP="003F052A">
      <w:pPr>
        <w:pStyle w:val="HTMLAddress"/>
        <w:jc w:val="center"/>
        <w:rPr>
          <w:rFonts w:asciiTheme="minorHAnsi" w:hAnsiTheme="minorHAnsi"/>
          <w:b/>
          <w:sz w:val="20"/>
          <w:lang w:eastAsia="ja-JP"/>
        </w:rPr>
      </w:pPr>
      <w:r w:rsidRPr="003F052A">
        <w:rPr>
          <w:rStyle w:val="c3Char"/>
          <w:rFonts w:asciiTheme="minorHAnsi" w:hAnsiTheme="minorHAnsi"/>
          <w:b/>
          <w:bCs/>
          <w:i/>
          <w:sz w:val="20"/>
          <w:szCs w:val="20"/>
        </w:rPr>
        <w:t>"If a nation expects to be ignorant and free in a state of civilization, it expects what never was and never will be."</w:t>
      </w:r>
      <w:r w:rsidRPr="003F052A">
        <w:rPr>
          <w:rFonts w:asciiTheme="minorHAnsi" w:hAnsiTheme="minorHAnsi"/>
          <w:b/>
          <w:sz w:val="20"/>
          <w:lang w:eastAsia="ja-JP"/>
        </w:rPr>
        <w:t xml:space="preserve"> --Thomas Jefferson</w:t>
      </w:r>
    </w:p>
    <w:sectPr w:rsidR="005A156B" w:rsidRPr="003F052A" w:rsidSect="009C6A2D">
      <w:pgSz w:w="12240" w:h="15840"/>
      <w:pgMar w:top="720" w:right="720" w:bottom="720" w:left="720" w:header="720" w:footer="72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New Century Schoolbook">
    <w:altName w:val="Century"/>
    <w:charset w:val="00"/>
    <w:family w:val="roman"/>
    <w:pitch w:val="variable"/>
    <w:sig w:usb0="00000007" w:usb1="00000000" w:usb2="00000000" w:usb3="00000000" w:csb0="00000093"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5A156B"/>
    <w:rsid w:val="00092725"/>
    <w:rsid w:val="000B4835"/>
    <w:rsid w:val="00137504"/>
    <w:rsid w:val="0014155A"/>
    <w:rsid w:val="001A1158"/>
    <w:rsid w:val="001C2C7B"/>
    <w:rsid w:val="00204CCA"/>
    <w:rsid w:val="00264FC3"/>
    <w:rsid w:val="00276ECF"/>
    <w:rsid w:val="002917FA"/>
    <w:rsid w:val="002F2ED5"/>
    <w:rsid w:val="00323269"/>
    <w:rsid w:val="003B3611"/>
    <w:rsid w:val="003F052A"/>
    <w:rsid w:val="004119CF"/>
    <w:rsid w:val="0049403D"/>
    <w:rsid w:val="00496C00"/>
    <w:rsid w:val="00504049"/>
    <w:rsid w:val="00524B01"/>
    <w:rsid w:val="00551E97"/>
    <w:rsid w:val="005A156B"/>
    <w:rsid w:val="005F4425"/>
    <w:rsid w:val="00610CCC"/>
    <w:rsid w:val="006162FC"/>
    <w:rsid w:val="00622A65"/>
    <w:rsid w:val="00653FB0"/>
    <w:rsid w:val="00654A3D"/>
    <w:rsid w:val="00663AFE"/>
    <w:rsid w:val="0071699A"/>
    <w:rsid w:val="00747C37"/>
    <w:rsid w:val="007715EB"/>
    <w:rsid w:val="00791589"/>
    <w:rsid w:val="007C25BE"/>
    <w:rsid w:val="007D6316"/>
    <w:rsid w:val="007F2063"/>
    <w:rsid w:val="00803210"/>
    <w:rsid w:val="008277E9"/>
    <w:rsid w:val="008A6192"/>
    <w:rsid w:val="008B184D"/>
    <w:rsid w:val="008B63DD"/>
    <w:rsid w:val="008D36B4"/>
    <w:rsid w:val="009C6A2D"/>
    <w:rsid w:val="009F3BBF"/>
    <w:rsid w:val="00A85EF7"/>
    <w:rsid w:val="00AF622F"/>
    <w:rsid w:val="00B063F2"/>
    <w:rsid w:val="00B72B1A"/>
    <w:rsid w:val="00BA6E26"/>
    <w:rsid w:val="00BB3D8C"/>
    <w:rsid w:val="00C657DE"/>
    <w:rsid w:val="00CD2DA8"/>
    <w:rsid w:val="00D24AF7"/>
    <w:rsid w:val="00D3304C"/>
    <w:rsid w:val="00D646AB"/>
    <w:rsid w:val="00D732C4"/>
    <w:rsid w:val="00D86C18"/>
    <w:rsid w:val="00DB6188"/>
    <w:rsid w:val="00E055D4"/>
    <w:rsid w:val="00EC279F"/>
    <w:rsid w:val="00F5180C"/>
    <w:rsid w:val="00F975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6A2D"/>
  </w:style>
  <w:style w:type="paragraph" w:styleId="Heading1">
    <w:name w:val="heading 1"/>
    <w:basedOn w:val="Normal"/>
    <w:next w:val="Normal"/>
    <w:qFormat/>
    <w:rsid w:val="004119CF"/>
    <w:pPr>
      <w:keepNext/>
      <w:pBdr>
        <w:top w:val="single" w:sz="6" w:space="0" w:color="auto" w:shadow="1"/>
        <w:left w:val="single" w:sz="6" w:space="0" w:color="auto" w:shadow="1"/>
        <w:bottom w:val="single" w:sz="6" w:space="0" w:color="auto" w:shadow="1"/>
        <w:right w:val="single" w:sz="6" w:space="0" w:color="auto" w:shadow="1"/>
      </w:pBdr>
      <w:ind w:left="1440" w:right="1440"/>
      <w:jc w:val="center"/>
      <w:outlineLvl w:val="0"/>
    </w:pPr>
    <w:rPr>
      <w:rFonts w:ascii="Century Schoolbook" w:hAnsi="Century Schoolbook"/>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rsid w:val="009C6A2D"/>
    <w:rPr>
      <w:sz w:val="24"/>
    </w:rPr>
  </w:style>
  <w:style w:type="character" w:customStyle="1" w:styleId="z-BottomofForm1">
    <w:name w:val="z-Bottom of Form1"/>
    <w:rsid w:val="009C6A2D"/>
    <w:rPr>
      <w:sz w:val="18"/>
    </w:rPr>
  </w:style>
  <w:style w:type="paragraph" w:styleId="NormalWeb">
    <w:name w:val="Normal (Web)"/>
    <w:basedOn w:val="z-TopofForm"/>
    <w:rsid w:val="009C6A2D"/>
  </w:style>
  <w:style w:type="paragraph" w:customStyle="1" w:styleId="HTMLAcronym1">
    <w:name w:val="HTML Acronym1"/>
    <w:basedOn w:val="z-TopofForm"/>
    <w:rsid w:val="009C6A2D"/>
    <w:pPr>
      <w:jc w:val="center"/>
    </w:pPr>
    <w:rPr>
      <w:b/>
      <w:sz w:val="28"/>
    </w:rPr>
  </w:style>
  <w:style w:type="paragraph" w:styleId="HTMLAddress">
    <w:name w:val="HTML Address"/>
    <w:basedOn w:val="z-TopofForm"/>
    <w:rsid w:val="009C6A2D"/>
  </w:style>
  <w:style w:type="paragraph" w:customStyle="1" w:styleId="HTMLCite1">
    <w:name w:val="HTML Cite1"/>
    <w:basedOn w:val="z-TopofForm"/>
    <w:rsid w:val="009C6A2D"/>
    <w:pPr>
      <w:jc w:val="center"/>
    </w:pPr>
    <w:rPr>
      <w:i/>
    </w:rPr>
  </w:style>
  <w:style w:type="paragraph" w:customStyle="1" w:styleId="HTMLCode1">
    <w:name w:val="HTML Code1"/>
    <w:basedOn w:val="z-TopofForm"/>
    <w:rsid w:val="009C6A2D"/>
    <w:rPr>
      <w:sz w:val="20"/>
    </w:rPr>
  </w:style>
  <w:style w:type="character" w:styleId="HTMLDefinition">
    <w:name w:val="HTML Definition"/>
    <w:rsid w:val="009C6A2D"/>
    <w:rPr>
      <w:vertAlign w:val="superscript"/>
    </w:rPr>
  </w:style>
  <w:style w:type="character" w:styleId="HTMLKeyboard">
    <w:name w:val="HTML Keyboard"/>
    <w:rsid w:val="009C6A2D"/>
    <w:rPr>
      <w:color w:val="0000FF"/>
    </w:rPr>
  </w:style>
  <w:style w:type="paragraph" w:customStyle="1" w:styleId="c3">
    <w:name w:val="c3"/>
    <w:basedOn w:val="Normal"/>
    <w:link w:val="c3Char"/>
    <w:rsid w:val="00622A65"/>
    <w:pPr>
      <w:widowControl w:val="0"/>
      <w:autoSpaceDE w:val="0"/>
      <w:autoSpaceDN w:val="0"/>
      <w:adjustRightInd w:val="0"/>
      <w:spacing w:line="240" w:lineRule="atLeast"/>
      <w:jc w:val="center"/>
    </w:pPr>
    <w:rPr>
      <w:sz w:val="24"/>
      <w:szCs w:val="24"/>
    </w:rPr>
  </w:style>
  <w:style w:type="paragraph" w:customStyle="1" w:styleId="p4">
    <w:name w:val="p4"/>
    <w:basedOn w:val="Normal"/>
    <w:rsid w:val="00622A65"/>
    <w:pPr>
      <w:widowControl w:val="0"/>
      <w:tabs>
        <w:tab w:val="left" w:pos="4779"/>
      </w:tabs>
      <w:autoSpaceDE w:val="0"/>
      <w:autoSpaceDN w:val="0"/>
      <w:adjustRightInd w:val="0"/>
      <w:spacing w:line="240" w:lineRule="atLeast"/>
      <w:ind w:left="3339"/>
    </w:pPr>
    <w:rPr>
      <w:sz w:val="24"/>
      <w:szCs w:val="24"/>
    </w:rPr>
  </w:style>
  <w:style w:type="character" w:styleId="Hyperlink">
    <w:name w:val="Hyperlink"/>
    <w:basedOn w:val="DefaultParagraphFont"/>
    <w:rsid w:val="00622A65"/>
    <w:rPr>
      <w:color w:val="0000FF"/>
      <w:u w:val="single"/>
    </w:rPr>
  </w:style>
  <w:style w:type="table" w:styleId="TableGrid">
    <w:name w:val="Table Grid"/>
    <w:basedOn w:val="TableNormal"/>
    <w:rsid w:val="00A85E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3Char">
    <w:name w:val="c3 Char"/>
    <w:basedOn w:val="DefaultParagraphFont"/>
    <w:link w:val="c3"/>
    <w:rsid w:val="00791589"/>
    <w:rPr>
      <w:sz w:val="24"/>
      <w:szCs w:val="24"/>
      <w:lang w:val="en-US" w:eastAsia="en-US" w:bidi="ar-SA"/>
    </w:rPr>
  </w:style>
  <w:style w:type="paragraph" w:customStyle="1" w:styleId="Body">
    <w:name w:val="Body"/>
    <w:rsid w:val="00B72B1A"/>
    <w:pPr>
      <w:widowControl w:val="0"/>
      <w:autoSpaceDE w:val="0"/>
      <w:autoSpaceDN w:val="0"/>
      <w:adjustRightInd w:val="0"/>
      <w:spacing w:line="240" w:lineRule="atLeast"/>
    </w:pPr>
    <w:rPr>
      <w:rFonts w:ascii="Helvetica" w:hAnsi="Helvetica"/>
      <w:noProof/>
      <w:color w:val="000000"/>
      <w:sz w:val="24"/>
      <w:szCs w:val="24"/>
    </w:rPr>
  </w:style>
  <w:style w:type="paragraph" w:styleId="Footer">
    <w:name w:val="footer"/>
    <w:basedOn w:val="Normal"/>
    <w:rsid w:val="004119CF"/>
    <w:pPr>
      <w:tabs>
        <w:tab w:val="center" w:pos="4320"/>
        <w:tab w:val="right" w:pos="8640"/>
      </w:tabs>
    </w:pPr>
    <w:rPr>
      <w:rFonts w:ascii="New Century Schoolbook" w:hAnsi="New Century Schoolbook"/>
      <w:sz w:val="24"/>
    </w:rPr>
  </w:style>
  <w:style w:type="paragraph" w:styleId="BodyTextIndent2">
    <w:name w:val="Body Text Indent 2"/>
    <w:basedOn w:val="Normal"/>
    <w:rsid w:val="004119CF"/>
    <w:pPr>
      <w:tabs>
        <w:tab w:val="left" w:pos="720"/>
        <w:tab w:val="left" w:pos="1520"/>
      </w:tabs>
      <w:spacing w:before="120" w:after="360"/>
      <w:ind w:left="907" w:hanging="907"/>
    </w:pPr>
    <w:rPr>
      <w:rFonts w:ascii="Century Schoolbook" w:hAnsi="Century Schoolbook"/>
      <w:sz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aniemeier@henrico.k12.va.us" TargetMode="External"/><Relationship Id="rId4" Type="http://schemas.openxmlformats.org/officeDocument/2006/relationships/hyperlink" Target="mailto:esbokkon@henrico.k12.v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856</Words>
  <Characters>4881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AP GOVERNMENT &amp; POLITICS</vt:lpstr>
    </vt:vector>
  </TitlesOfParts>
  <Company>HCPS</Company>
  <LinksUpToDate>false</LinksUpToDate>
  <CharactersWithSpaces>5726</CharactersWithSpaces>
  <SharedDoc>false</SharedDoc>
  <HLinks>
    <vt:vector size="18" baseType="variant">
      <vt:variant>
        <vt:i4>589942</vt:i4>
      </vt:variant>
      <vt:variant>
        <vt:i4>6</vt:i4>
      </vt:variant>
      <vt:variant>
        <vt:i4>0</vt:i4>
      </vt:variant>
      <vt:variant>
        <vt:i4>5</vt:i4>
      </vt:variant>
      <vt:variant>
        <vt:lpwstr>mailto:esbokkon@henrico..k12.va.us</vt:lpwstr>
      </vt:variant>
      <vt:variant>
        <vt:lpwstr/>
      </vt:variant>
      <vt:variant>
        <vt:i4>7995435</vt:i4>
      </vt:variant>
      <vt:variant>
        <vt:i4>3</vt:i4>
      </vt:variant>
      <vt:variant>
        <vt:i4>0</vt:i4>
      </vt:variant>
      <vt:variant>
        <vt:i4>5</vt:i4>
      </vt:variant>
      <vt:variant>
        <vt:lpwstr>http://www.amazon.com/American-Government-Readings-Cases-16th/dp/0321329503/sr=8-1/qid=1157248226/ref=pd_bbs_1/102-9190940-9220149?ie=UTF8&amp;s=books</vt:lpwstr>
      </vt:variant>
      <vt:variant>
        <vt:lpwstr/>
      </vt:variant>
      <vt:variant>
        <vt:i4>7340114</vt:i4>
      </vt:variant>
      <vt:variant>
        <vt:i4>0</vt:i4>
      </vt:variant>
      <vt:variant>
        <vt:i4>0</vt:i4>
      </vt:variant>
      <vt:variant>
        <vt:i4>5</vt:i4>
      </vt:variant>
      <vt:variant>
        <vt:lpwstr>mailto:esbokkon@henrico.k12.va.us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 GOVERNMENT &amp; POLITICS</dc:title>
  <dc:subject/>
  <dc:creator>Administrator</dc:creator>
  <cp:keywords/>
  <cp:lastModifiedBy>Authorized User</cp:lastModifiedBy>
  <cp:revision>4</cp:revision>
  <cp:lastPrinted>2010-05-12T12:47:00Z</cp:lastPrinted>
  <dcterms:created xsi:type="dcterms:W3CDTF">2010-05-11T17:59:00Z</dcterms:created>
  <dcterms:modified xsi:type="dcterms:W3CDTF">2010-05-12T12:47:00Z</dcterms:modified>
</cp:coreProperties>
</file>